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96488" w14:textId="1C2E7B77" w:rsidR="004E1322" w:rsidRDefault="004E1322" w:rsidP="00C862F6">
      <w:pPr>
        <w:jc w:val="center"/>
        <w:rPr>
          <w:b/>
          <w:sz w:val="28"/>
        </w:rPr>
      </w:pPr>
    </w:p>
    <w:p w14:paraId="4E8B07D7" w14:textId="3E434BDD" w:rsidR="004E1322" w:rsidRPr="004E1322" w:rsidRDefault="008A39EA" w:rsidP="004E1322">
      <w:pPr>
        <w:rPr>
          <w:sz w:val="28"/>
        </w:rPr>
      </w:pPr>
      <w:r>
        <w:rPr>
          <w:b/>
          <w:noProof/>
          <w:sz w:val="28"/>
          <w:lang w:eastAsia="en-GB"/>
        </w:rPr>
        <w:drawing>
          <wp:anchor distT="0" distB="0" distL="114300" distR="114300" simplePos="0" relativeHeight="251730944" behindDoc="0" locked="0" layoutInCell="1" allowOverlap="1" wp14:anchorId="7EF6FFCF" wp14:editId="1E6ED9C1">
            <wp:simplePos x="0" y="0"/>
            <wp:positionH relativeFrom="column">
              <wp:posOffset>1228725</wp:posOffset>
            </wp:positionH>
            <wp:positionV relativeFrom="paragraph">
              <wp:posOffset>169545</wp:posOffset>
            </wp:positionV>
            <wp:extent cx="3602990" cy="17983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1798320"/>
                    </a:xfrm>
                    <a:prstGeom prst="rect">
                      <a:avLst/>
                    </a:prstGeom>
                    <a:noFill/>
                  </pic:spPr>
                </pic:pic>
              </a:graphicData>
            </a:graphic>
          </wp:anchor>
        </w:drawing>
      </w:r>
    </w:p>
    <w:p w14:paraId="3574EA0D" w14:textId="77777777" w:rsidR="004E1322" w:rsidRPr="004E1322" w:rsidRDefault="004E1322" w:rsidP="004E1322">
      <w:pPr>
        <w:rPr>
          <w:sz w:val="28"/>
        </w:rPr>
      </w:pPr>
    </w:p>
    <w:p w14:paraId="7E1C613A" w14:textId="77777777" w:rsidR="004E1322" w:rsidRPr="004E1322" w:rsidRDefault="004E1322" w:rsidP="004E1322">
      <w:pPr>
        <w:rPr>
          <w:sz w:val="28"/>
        </w:rPr>
      </w:pPr>
    </w:p>
    <w:p w14:paraId="00B68A18" w14:textId="77777777" w:rsidR="004E1322" w:rsidRPr="004E1322" w:rsidRDefault="004E1322" w:rsidP="004E1322">
      <w:pPr>
        <w:rPr>
          <w:sz w:val="28"/>
        </w:rPr>
      </w:pPr>
    </w:p>
    <w:p w14:paraId="25EF1528" w14:textId="77777777" w:rsidR="004E1322" w:rsidRPr="004E1322" w:rsidRDefault="004E1322" w:rsidP="004E1322">
      <w:pPr>
        <w:rPr>
          <w:sz w:val="28"/>
        </w:rPr>
      </w:pPr>
    </w:p>
    <w:p w14:paraId="2FFA68B0" w14:textId="77777777" w:rsidR="004E1322" w:rsidRPr="004E1322" w:rsidRDefault="004E1322" w:rsidP="004E1322">
      <w:pPr>
        <w:rPr>
          <w:sz w:val="28"/>
        </w:rPr>
      </w:pPr>
    </w:p>
    <w:p w14:paraId="4ED74B29" w14:textId="77777777" w:rsidR="004E1322" w:rsidRPr="004E1322" w:rsidRDefault="004E1322" w:rsidP="004E1322">
      <w:pPr>
        <w:rPr>
          <w:sz w:val="28"/>
        </w:rPr>
      </w:pPr>
    </w:p>
    <w:p w14:paraId="64706296" w14:textId="346B459A" w:rsidR="004E1322" w:rsidRDefault="004E1322" w:rsidP="004E1322">
      <w:pPr>
        <w:rPr>
          <w:sz w:val="28"/>
        </w:rPr>
      </w:pPr>
    </w:p>
    <w:p w14:paraId="14EBB6DF" w14:textId="77777777" w:rsidR="00E0172A" w:rsidRDefault="00E0172A" w:rsidP="004E1322">
      <w:pPr>
        <w:tabs>
          <w:tab w:val="left" w:pos="4005"/>
        </w:tabs>
        <w:jc w:val="center"/>
        <w:rPr>
          <w:sz w:val="40"/>
        </w:rPr>
      </w:pPr>
      <w:bookmarkStart w:id="0" w:name="_GoBack"/>
      <w:r>
        <w:rPr>
          <w:sz w:val="40"/>
        </w:rPr>
        <w:t xml:space="preserve">An analysis of the controlled education sector in Northern Ireland </w:t>
      </w:r>
      <w:bookmarkEnd w:id="0"/>
    </w:p>
    <w:p w14:paraId="04149EFE" w14:textId="77777777" w:rsidR="00BF08DE" w:rsidRPr="00BF08DE" w:rsidRDefault="00BF08DE" w:rsidP="00BF08DE">
      <w:pPr>
        <w:rPr>
          <w:sz w:val="40"/>
        </w:rPr>
      </w:pPr>
    </w:p>
    <w:p w14:paraId="552033E3" w14:textId="77777777" w:rsidR="00BF08DE" w:rsidRPr="00BF08DE" w:rsidRDefault="00BF08DE" w:rsidP="00BF08DE">
      <w:pPr>
        <w:rPr>
          <w:sz w:val="40"/>
        </w:rPr>
      </w:pPr>
    </w:p>
    <w:p w14:paraId="065CDB95" w14:textId="77777777" w:rsidR="00BF08DE" w:rsidRPr="00BF08DE" w:rsidRDefault="00BF08DE" w:rsidP="00BF08DE">
      <w:pPr>
        <w:rPr>
          <w:sz w:val="40"/>
        </w:rPr>
      </w:pPr>
    </w:p>
    <w:p w14:paraId="1DD46F15" w14:textId="77777777" w:rsidR="00BF08DE" w:rsidRPr="00BF08DE" w:rsidRDefault="00BF08DE" w:rsidP="00BF08DE">
      <w:pPr>
        <w:rPr>
          <w:sz w:val="40"/>
        </w:rPr>
      </w:pPr>
    </w:p>
    <w:p w14:paraId="02716BA3" w14:textId="77777777" w:rsidR="00966EAC" w:rsidRDefault="00966EAC" w:rsidP="00BF08DE">
      <w:pPr>
        <w:tabs>
          <w:tab w:val="left" w:pos="1950"/>
        </w:tabs>
        <w:spacing w:after="0"/>
        <w:jc w:val="both"/>
        <w:rPr>
          <w:sz w:val="28"/>
          <w:szCs w:val="28"/>
        </w:rPr>
      </w:pPr>
    </w:p>
    <w:p w14:paraId="543B0E13" w14:textId="77777777" w:rsidR="00966EAC" w:rsidRDefault="00966EAC" w:rsidP="00BF08DE">
      <w:pPr>
        <w:tabs>
          <w:tab w:val="left" w:pos="1950"/>
        </w:tabs>
        <w:spacing w:after="0"/>
        <w:jc w:val="both"/>
        <w:rPr>
          <w:sz w:val="28"/>
          <w:szCs w:val="28"/>
        </w:rPr>
      </w:pPr>
    </w:p>
    <w:p w14:paraId="7897E224" w14:textId="77777777" w:rsidR="00966EAC" w:rsidRDefault="00966EAC" w:rsidP="00BF08DE">
      <w:pPr>
        <w:tabs>
          <w:tab w:val="left" w:pos="1950"/>
        </w:tabs>
        <w:spacing w:after="0"/>
        <w:jc w:val="both"/>
        <w:rPr>
          <w:sz w:val="28"/>
          <w:szCs w:val="28"/>
        </w:rPr>
      </w:pPr>
    </w:p>
    <w:p w14:paraId="75CB7DDB" w14:textId="77777777" w:rsidR="00966EAC" w:rsidRDefault="00966EAC" w:rsidP="00BF08DE">
      <w:pPr>
        <w:tabs>
          <w:tab w:val="left" w:pos="1950"/>
        </w:tabs>
        <w:spacing w:after="0"/>
        <w:jc w:val="both"/>
        <w:rPr>
          <w:sz w:val="28"/>
          <w:szCs w:val="28"/>
        </w:rPr>
      </w:pPr>
    </w:p>
    <w:p w14:paraId="0237004F" w14:textId="77777777" w:rsidR="00BF08DE" w:rsidRPr="00093C79" w:rsidRDefault="00BF08DE" w:rsidP="00BF08DE">
      <w:pPr>
        <w:tabs>
          <w:tab w:val="left" w:pos="1950"/>
        </w:tabs>
        <w:spacing w:after="0"/>
        <w:jc w:val="both"/>
        <w:rPr>
          <w:sz w:val="28"/>
          <w:szCs w:val="28"/>
        </w:rPr>
      </w:pPr>
      <w:r w:rsidRPr="00093C79">
        <w:rPr>
          <w:sz w:val="28"/>
          <w:szCs w:val="28"/>
        </w:rPr>
        <w:t>Rachel McMenemy</w:t>
      </w:r>
    </w:p>
    <w:p w14:paraId="131397F7" w14:textId="77777777" w:rsidR="00BF08DE" w:rsidRPr="00093C79" w:rsidRDefault="00BF08DE" w:rsidP="00BF08DE">
      <w:pPr>
        <w:tabs>
          <w:tab w:val="left" w:pos="1950"/>
        </w:tabs>
        <w:spacing w:after="0"/>
        <w:jc w:val="both"/>
        <w:rPr>
          <w:sz w:val="28"/>
          <w:szCs w:val="28"/>
        </w:rPr>
      </w:pPr>
      <w:r w:rsidRPr="00093C79">
        <w:rPr>
          <w:sz w:val="28"/>
          <w:szCs w:val="28"/>
        </w:rPr>
        <w:t>Research and Insights Officer</w:t>
      </w:r>
    </w:p>
    <w:p w14:paraId="71B99A39" w14:textId="77777777" w:rsidR="00BF08DE" w:rsidRPr="00093C79" w:rsidRDefault="00BF08DE" w:rsidP="00BF08DE">
      <w:pPr>
        <w:tabs>
          <w:tab w:val="left" w:pos="1950"/>
        </w:tabs>
        <w:spacing w:after="0"/>
        <w:jc w:val="both"/>
        <w:rPr>
          <w:sz w:val="28"/>
          <w:szCs w:val="28"/>
        </w:rPr>
      </w:pPr>
      <w:r w:rsidRPr="00093C79">
        <w:rPr>
          <w:sz w:val="28"/>
          <w:szCs w:val="28"/>
        </w:rPr>
        <w:t xml:space="preserve">Email: </w:t>
      </w:r>
      <w:hyperlink r:id="rId9" w:history="1">
        <w:r w:rsidRPr="00093C79">
          <w:rPr>
            <w:rStyle w:val="Hyperlink"/>
            <w:sz w:val="28"/>
            <w:szCs w:val="28"/>
          </w:rPr>
          <w:t>Rachel.mcmenemy@csscni.org.uk</w:t>
        </w:r>
      </w:hyperlink>
    </w:p>
    <w:p w14:paraId="785E7616" w14:textId="77777777" w:rsidR="00BF08DE" w:rsidRPr="00093C79" w:rsidRDefault="00BF08DE" w:rsidP="00BF08DE">
      <w:pPr>
        <w:tabs>
          <w:tab w:val="left" w:pos="1950"/>
        </w:tabs>
        <w:spacing w:after="0"/>
        <w:jc w:val="both"/>
        <w:rPr>
          <w:sz w:val="28"/>
          <w:szCs w:val="28"/>
        </w:rPr>
      </w:pPr>
      <w:r w:rsidRPr="00093C79">
        <w:rPr>
          <w:sz w:val="28"/>
          <w:szCs w:val="28"/>
        </w:rPr>
        <w:t>Tel: 02890 313 046</w:t>
      </w:r>
    </w:p>
    <w:p w14:paraId="5AE53415" w14:textId="77777777" w:rsidR="00BF08DE" w:rsidRPr="00093C79" w:rsidRDefault="00BF08DE" w:rsidP="00BF08DE">
      <w:pPr>
        <w:tabs>
          <w:tab w:val="left" w:pos="1950"/>
        </w:tabs>
        <w:spacing w:after="0"/>
        <w:jc w:val="both"/>
        <w:rPr>
          <w:sz w:val="28"/>
          <w:szCs w:val="28"/>
        </w:rPr>
        <w:sectPr w:rsidR="00BF08DE" w:rsidRPr="00093C79" w:rsidSect="00133928">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pPr>
      <w:r w:rsidRPr="00093C79">
        <w:rPr>
          <w:sz w:val="28"/>
          <w:szCs w:val="28"/>
        </w:rPr>
        <w:t>May 2017</w:t>
      </w:r>
    </w:p>
    <w:p w14:paraId="2F874B63" w14:textId="3687CB08" w:rsidR="00CC56CC" w:rsidRPr="00AB16B6" w:rsidRDefault="00F1366F" w:rsidP="00C862F6">
      <w:pPr>
        <w:jc w:val="center"/>
        <w:rPr>
          <w:b/>
          <w:sz w:val="28"/>
        </w:rPr>
      </w:pPr>
      <w:r>
        <w:rPr>
          <w:b/>
          <w:sz w:val="28"/>
        </w:rPr>
        <w:t xml:space="preserve">What is </w:t>
      </w:r>
      <w:r w:rsidR="00AB16B6">
        <w:rPr>
          <w:b/>
          <w:sz w:val="28"/>
        </w:rPr>
        <w:t>the controlled school</w:t>
      </w:r>
      <w:r>
        <w:rPr>
          <w:b/>
          <w:sz w:val="28"/>
        </w:rPr>
        <w:t>s’</w:t>
      </w:r>
      <w:r w:rsidR="00AB16B6">
        <w:rPr>
          <w:b/>
          <w:sz w:val="28"/>
        </w:rPr>
        <w:t xml:space="preserve"> s</w:t>
      </w:r>
      <w:r w:rsidR="00CC56CC" w:rsidRPr="00AB16B6">
        <w:rPr>
          <w:b/>
          <w:sz w:val="28"/>
        </w:rPr>
        <w:t>ector</w:t>
      </w:r>
      <w:r>
        <w:rPr>
          <w:b/>
          <w:sz w:val="28"/>
        </w:rPr>
        <w:t>?</w:t>
      </w:r>
    </w:p>
    <w:p w14:paraId="7463D16E" w14:textId="7BD56F0C" w:rsidR="00FD4A1E" w:rsidRDefault="00FD4A1E" w:rsidP="00CC56CC">
      <w:pPr>
        <w:rPr>
          <w:sz w:val="24"/>
        </w:rPr>
      </w:pPr>
      <w:r>
        <w:rPr>
          <w:sz w:val="24"/>
        </w:rPr>
        <w:t xml:space="preserve">The controlled </w:t>
      </w:r>
      <w:r w:rsidR="00483E17">
        <w:rPr>
          <w:sz w:val="24"/>
        </w:rPr>
        <w:t xml:space="preserve">schools’ </w:t>
      </w:r>
      <w:r>
        <w:rPr>
          <w:sz w:val="24"/>
        </w:rPr>
        <w:t xml:space="preserve">sector is one of five </w:t>
      </w:r>
      <w:r w:rsidR="00483E17">
        <w:rPr>
          <w:sz w:val="24"/>
        </w:rPr>
        <w:t xml:space="preserve">sectors which make up the Northern Ireland education system. </w:t>
      </w:r>
      <w:r w:rsidR="00C93777">
        <w:rPr>
          <w:sz w:val="24"/>
        </w:rPr>
        <w:t>It is</w:t>
      </w:r>
      <w:r w:rsidR="00483E17">
        <w:rPr>
          <w:sz w:val="24"/>
        </w:rPr>
        <w:t xml:space="preserve"> largest sector, providing education through 560 schools for over 140,600 pupils,</w:t>
      </w:r>
      <w:r w:rsidR="00BF08DE">
        <w:rPr>
          <w:sz w:val="24"/>
        </w:rPr>
        <w:t xml:space="preserve"> yet it is largely misconstrued</w:t>
      </w:r>
      <w:r w:rsidR="00483E17">
        <w:rPr>
          <w:sz w:val="24"/>
        </w:rPr>
        <w:t xml:space="preserve">. </w:t>
      </w:r>
    </w:p>
    <w:p w14:paraId="34665934" w14:textId="7AE2E9EE" w:rsidR="00DE51C8" w:rsidRDefault="00483E17" w:rsidP="00CC56CC">
      <w:pPr>
        <w:rPr>
          <w:sz w:val="24"/>
        </w:rPr>
      </w:pPr>
      <w:r>
        <w:rPr>
          <w:sz w:val="24"/>
        </w:rPr>
        <w:t xml:space="preserve">This paper </w:t>
      </w:r>
      <w:r w:rsidR="00092BD1">
        <w:rPr>
          <w:sz w:val="24"/>
        </w:rPr>
        <w:t xml:space="preserve">aims to provide </w:t>
      </w:r>
      <w:r w:rsidR="000D1B39">
        <w:rPr>
          <w:sz w:val="24"/>
        </w:rPr>
        <w:t>a clear</w:t>
      </w:r>
      <w:r w:rsidR="00C862F6">
        <w:rPr>
          <w:sz w:val="24"/>
        </w:rPr>
        <w:t>er</w:t>
      </w:r>
      <w:r w:rsidR="000D1B39">
        <w:rPr>
          <w:sz w:val="24"/>
        </w:rPr>
        <w:t xml:space="preserve"> picture of the controlled sector and challenge many of the </w:t>
      </w:r>
      <w:r w:rsidR="00C93777">
        <w:rPr>
          <w:sz w:val="24"/>
        </w:rPr>
        <w:t xml:space="preserve">misconceptions </w:t>
      </w:r>
      <w:r w:rsidR="00851ADE">
        <w:rPr>
          <w:sz w:val="24"/>
        </w:rPr>
        <w:t xml:space="preserve">surrounding its operation and enrolment. </w:t>
      </w:r>
    </w:p>
    <w:sdt>
      <w:sdtPr>
        <w:rPr>
          <w:rFonts w:asciiTheme="minorHAnsi" w:eastAsiaTheme="minorHAnsi" w:hAnsiTheme="minorHAnsi" w:cstheme="minorBidi"/>
          <w:color w:val="auto"/>
          <w:sz w:val="22"/>
          <w:szCs w:val="22"/>
          <w:lang w:val="en-GB"/>
        </w:rPr>
        <w:id w:val="2069528454"/>
        <w:docPartObj>
          <w:docPartGallery w:val="Table of Contents"/>
          <w:docPartUnique/>
        </w:docPartObj>
      </w:sdtPr>
      <w:sdtEndPr>
        <w:rPr>
          <w:b/>
          <w:bCs/>
          <w:noProof/>
        </w:rPr>
      </w:sdtEndPr>
      <w:sdtContent>
        <w:p w14:paraId="5578FDA0" w14:textId="77777777" w:rsidR="002066C3" w:rsidRPr="004E1322" w:rsidRDefault="002066C3">
          <w:pPr>
            <w:pStyle w:val="TOCHeading"/>
            <w:rPr>
              <w:rFonts w:asciiTheme="minorHAnsi" w:hAnsiTheme="minorHAnsi"/>
              <w:b/>
              <w:color w:val="auto"/>
              <w:sz w:val="28"/>
              <w:szCs w:val="24"/>
            </w:rPr>
          </w:pPr>
          <w:r w:rsidRPr="004E1322">
            <w:rPr>
              <w:rFonts w:asciiTheme="minorHAnsi" w:hAnsiTheme="minorHAnsi"/>
              <w:b/>
              <w:color w:val="auto"/>
              <w:sz w:val="28"/>
              <w:szCs w:val="24"/>
            </w:rPr>
            <w:t>Contents</w:t>
          </w:r>
        </w:p>
        <w:p w14:paraId="1DA6C5E2" w14:textId="77777777" w:rsidR="002066C3" w:rsidRPr="004E1322" w:rsidRDefault="002066C3" w:rsidP="002066C3">
          <w:pPr>
            <w:rPr>
              <w:sz w:val="28"/>
              <w:szCs w:val="24"/>
              <w:lang w:val="en-US"/>
            </w:rPr>
          </w:pPr>
        </w:p>
        <w:p w14:paraId="1D0A392C" w14:textId="77777777" w:rsidR="004E1322" w:rsidRPr="004E1322" w:rsidRDefault="002066C3">
          <w:pPr>
            <w:pStyle w:val="TOC1"/>
            <w:tabs>
              <w:tab w:val="left" w:pos="440"/>
              <w:tab w:val="right" w:leader="dot" w:pos="9016"/>
            </w:tabs>
            <w:rPr>
              <w:rFonts w:eastAsiaTheme="minorEastAsia"/>
              <w:noProof/>
              <w:sz w:val="24"/>
              <w:lang w:eastAsia="en-GB"/>
            </w:rPr>
          </w:pPr>
          <w:r w:rsidRPr="004E1322">
            <w:rPr>
              <w:sz w:val="28"/>
              <w:szCs w:val="24"/>
            </w:rPr>
            <w:fldChar w:fldCharType="begin"/>
          </w:r>
          <w:r w:rsidRPr="004E1322">
            <w:rPr>
              <w:sz w:val="28"/>
              <w:szCs w:val="24"/>
            </w:rPr>
            <w:instrText xml:space="preserve"> TOC \o "1-3" \h \z \u </w:instrText>
          </w:r>
          <w:r w:rsidRPr="004E1322">
            <w:rPr>
              <w:sz w:val="28"/>
              <w:szCs w:val="24"/>
            </w:rPr>
            <w:fldChar w:fldCharType="separate"/>
          </w:r>
          <w:hyperlink w:anchor="_Toc482615515" w:history="1">
            <w:r w:rsidR="004E1322" w:rsidRPr="004E1322">
              <w:rPr>
                <w:rStyle w:val="Hyperlink"/>
                <w:noProof/>
                <w:sz w:val="24"/>
              </w:rPr>
              <w:t>1.</w:t>
            </w:r>
            <w:r w:rsidR="004E1322" w:rsidRPr="004E1322">
              <w:rPr>
                <w:rFonts w:eastAsiaTheme="minorEastAsia"/>
                <w:noProof/>
                <w:sz w:val="24"/>
                <w:lang w:eastAsia="en-GB"/>
              </w:rPr>
              <w:tab/>
            </w:r>
            <w:r w:rsidR="004E1322" w:rsidRPr="004E1322">
              <w:rPr>
                <w:rStyle w:val="Hyperlink"/>
                <w:noProof/>
                <w:sz w:val="24"/>
              </w:rPr>
              <w:t>History</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_Toc482615515 \h </w:instrText>
            </w:r>
            <w:r w:rsidR="004E1322" w:rsidRPr="004E1322">
              <w:rPr>
                <w:noProof/>
                <w:webHidden/>
                <w:sz w:val="24"/>
              </w:rPr>
            </w:r>
            <w:r w:rsidR="004E1322" w:rsidRPr="004E1322">
              <w:rPr>
                <w:noProof/>
                <w:webHidden/>
                <w:sz w:val="24"/>
              </w:rPr>
              <w:fldChar w:fldCharType="separate"/>
            </w:r>
            <w:r w:rsidR="004E1322">
              <w:rPr>
                <w:noProof/>
                <w:webHidden/>
                <w:sz w:val="24"/>
              </w:rPr>
              <w:t>2</w:t>
            </w:r>
            <w:r w:rsidR="004E1322" w:rsidRPr="004E1322">
              <w:rPr>
                <w:noProof/>
                <w:webHidden/>
                <w:sz w:val="24"/>
              </w:rPr>
              <w:fldChar w:fldCharType="end"/>
            </w:r>
          </w:hyperlink>
        </w:p>
        <w:p w14:paraId="2C400FAD" w14:textId="77777777" w:rsidR="004E1322" w:rsidRPr="004E1322" w:rsidRDefault="004F63A4">
          <w:pPr>
            <w:pStyle w:val="TOC1"/>
            <w:tabs>
              <w:tab w:val="left" w:pos="440"/>
              <w:tab w:val="right" w:leader="dot" w:pos="9016"/>
            </w:tabs>
            <w:rPr>
              <w:rFonts w:eastAsiaTheme="minorEastAsia"/>
              <w:noProof/>
              <w:sz w:val="24"/>
              <w:lang w:eastAsia="en-GB"/>
            </w:rPr>
          </w:pPr>
          <w:hyperlink w:anchor="_Toc482615516" w:history="1">
            <w:r w:rsidR="004E1322" w:rsidRPr="004E1322">
              <w:rPr>
                <w:rStyle w:val="Hyperlink"/>
                <w:noProof/>
                <w:sz w:val="24"/>
              </w:rPr>
              <w:t>2.</w:t>
            </w:r>
            <w:r w:rsidR="004E1322" w:rsidRPr="004E1322">
              <w:rPr>
                <w:rFonts w:eastAsiaTheme="minorEastAsia"/>
                <w:noProof/>
                <w:sz w:val="24"/>
                <w:lang w:eastAsia="en-GB"/>
              </w:rPr>
              <w:tab/>
            </w:r>
            <w:r w:rsidR="004E1322" w:rsidRPr="004E1322">
              <w:rPr>
                <w:rStyle w:val="Hyperlink"/>
                <w:noProof/>
                <w:sz w:val="24"/>
              </w:rPr>
              <w:t>Context – Education in Northern Ireland</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_Toc482615516 \h </w:instrText>
            </w:r>
            <w:r w:rsidR="004E1322" w:rsidRPr="004E1322">
              <w:rPr>
                <w:noProof/>
                <w:webHidden/>
                <w:sz w:val="24"/>
              </w:rPr>
            </w:r>
            <w:r w:rsidR="004E1322" w:rsidRPr="004E1322">
              <w:rPr>
                <w:noProof/>
                <w:webHidden/>
                <w:sz w:val="24"/>
              </w:rPr>
              <w:fldChar w:fldCharType="separate"/>
            </w:r>
            <w:r w:rsidR="004E1322">
              <w:rPr>
                <w:noProof/>
                <w:webHidden/>
                <w:sz w:val="24"/>
              </w:rPr>
              <w:t>3</w:t>
            </w:r>
            <w:r w:rsidR="004E1322" w:rsidRPr="004E1322">
              <w:rPr>
                <w:noProof/>
                <w:webHidden/>
                <w:sz w:val="24"/>
              </w:rPr>
              <w:fldChar w:fldCharType="end"/>
            </w:r>
          </w:hyperlink>
        </w:p>
        <w:p w14:paraId="30A61D4A" w14:textId="77777777" w:rsidR="004E1322" w:rsidRPr="004E1322" w:rsidRDefault="004F63A4">
          <w:pPr>
            <w:pStyle w:val="TOC1"/>
            <w:tabs>
              <w:tab w:val="left" w:pos="440"/>
              <w:tab w:val="right" w:leader="dot" w:pos="9016"/>
            </w:tabs>
            <w:rPr>
              <w:rFonts w:eastAsiaTheme="minorEastAsia"/>
              <w:noProof/>
              <w:sz w:val="24"/>
              <w:lang w:eastAsia="en-GB"/>
            </w:rPr>
          </w:pPr>
          <w:hyperlink w:anchor="_Toc482615517" w:history="1">
            <w:r w:rsidR="004E1322" w:rsidRPr="004E1322">
              <w:rPr>
                <w:rStyle w:val="Hyperlink"/>
                <w:noProof/>
                <w:sz w:val="24"/>
              </w:rPr>
              <w:t>3.</w:t>
            </w:r>
            <w:r w:rsidR="004E1322" w:rsidRPr="004E1322">
              <w:rPr>
                <w:rFonts w:eastAsiaTheme="minorEastAsia"/>
                <w:noProof/>
                <w:sz w:val="24"/>
                <w:lang w:eastAsia="en-GB"/>
              </w:rPr>
              <w:tab/>
            </w:r>
            <w:r w:rsidR="004E1322" w:rsidRPr="004E1322">
              <w:rPr>
                <w:rStyle w:val="Hyperlink"/>
                <w:noProof/>
                <w:sz w:val="24"/>
              </w:rPr>
              <w:t>Key facts and figures</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_Toc482615517 \h </w:instrText>
            </w:r>
            <w:r w:rsidR="004E1322" w:rsidRPr="004E1322">
              <w:rPr>
                <w:noProof/>
                <w:webHidden/>
                <w:sz w:val="24"/>
              </w:rPr>
            </w:r>
            <w:r w:rsidR="004E1322" w:rsidRPr="004E1322">
              <w:rPr>
                <w:noProof/>
                <w:webHidden/>
                <w:sz w:val="24"/>
              </w:rPr>
              <w:fldChar w:fldCharType="separate"/>
            </w:r>
            <w:r w:rsidR="004E1322">
              <w:rPr>
                <w:noProof/>
                <w:webHidden/>
                <w:sz w:val="24"/>
              </w:rPr>
              <w:t>5</w:t>
            </w:r>
            <w:r w:rsidR="004E1322" w:rsidRPr="004E1322">
              <w:rPr>
                <w:noProof/>
                <w:webHidden/>
                <w:sz w:val="24"/>
              </w:rPr>
              <w:fldChar w:fldCharType="end"/>
            </w:r>
          </w:hyperlink>
        </w:p>
        <w:p w14:paraId="6FBE779F" w14:textId="77777777" w:rsidR="004E1322" w:rsidRPr="004E1322" w:rsidRDefault="004F63A4">
          <w:pPr>
            <w:pStyle w:val="TOC2"/>
            <w:tabs>
              <w:tab w:val="left" w:pos="660"/>
              <w:tab w:val="right" w:leader="dot" w:pos="9016"/>
            </w:tabs>
            <w:rPr>
              <w:rFonts w:eastAsiaTheme="minorEastAsia"/>
              <w:noProof/>
              <w:sz w:val="24"/>
              <w:lang w:eastAsia="en-GB"/>
            </w:rPr>
          </w:pPr>
          <w:hyperlink w:anchor="_Toc482615518" w:history="1">
            <w:r w:rsidR="004E1322" w:rsidRPr="004E1322">
              <w:rPr>
                <w:rStyle w:val="Hyperlink"/>
                <w:noProof/>
                <w:sz w:val="24"/>
              </w:rPr>
              <w:t>a.</w:t>
            </w:r>
            <w:r w:rsidR="004E1322" w:rsidRPr="004E1322">
              <w:rPr>
                <w:rFonts w:eastAsiaTheme="minorEastAsia"/>
                <w:noProof/>
                <w:sz w:val="24"/>
                <w:lang w:eastAsia="en-GB"/>
              </w:rPr>
              <w:tab/>
            </w:r>
            <w:r w:rsidR="004E1322" w:rsidRPr="004E1322">
              <w:rPr>
                <w:rStyle w:val="Hyperlink"/>
                <w:noProof/>
                <w:sz w:val="24"/>
              </w:rPr>
              <w:t>The controlled sector is large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_Toc482615518 \h </w:instrText>
            </w:r>
            <w:r w:rsidR="004E1322" w:rsidRPr="004E1322">
              <w:rPr>
                <w:noProof/>
                <w:webHidden/>
                <w:sz w:val="24"/>
              </w:rPr>
            </w:r>
            <w:r w:rsidR="004E1322" w:rsidRPr="004E1322">
              <w:rPr>
                <w:noProof/>
                <w:webHidden/>
                <w:sz w:val="24"/>
              </w:rPr>
              <w:fldChar w:fldCharType="separate"/>
            </w:r>
            <w:r w:rsidR="004E1322">
              <w:rPr>
                <w:noProof/>
                <w:webHidden/>
                <w:sz w:val="24"/>
              </w:rPr>
              <w:t>5</w:t>
            </w:r>
            <w:r w:rsidR="004E1322" w:rsidRPr="004E1322">
              <w:rPr>
                <w:noProof/>
                <w:webHidden/>
                <w:sz w:val="24"/>
              </w:rPr>
              <w:fldChar w:fldCharType="end"/>
            </w:r>
          </w:hyperlink>
        </w:p>
        <w:p w14:paraId="7900037F" w14:textId="77777777" w:rsidR="004E1322" w:rsidRPr="004E1322" w:rsidRDefault="004F63A4">
          <w:pPr>
            <w:pStyle w:val="TOC2"/>
            <w:tabs>
              <w:tab w:val="left" w:pos="660"/>
              <w:tab w:val="right" w:leader="dot" w:pos="9016"/>
            </w:tabs>
            <w:rPr>
              <w:rFonts w:eastAsiaTheme="minorEastAsia"/>
              <w:noProof/>
              <w:sz w:val="24"/>
              <w:lang w:eastAsia="en-GB"/>
            </w:rPr>
          </w:pPr>
          <w:hyperlink w:anchor="_Toc482615519" w:history="1">
            <w:r w:rsidR="004E1322" w:rsidRPr="004E1322">
              <w:rPr>
                <w:rStyle w:val="Hyperlink"/>
                <w:noProof/>
                <w:sz w:val="24"/>
              </w:rPr>
              <w:t>b.</w:t>
            </w:r>
            <w:r w:rsidR="004E1322" w:rsidRPr="004E1322">
              <w:rPr>
                <w:rFonts w:eastAsiaTheme="minorEastAsia"/>
                <w:noProof/>
                <w:sz w:val="24"/>
                <w:lang w:eastAsia="en-GB"/>
              </w:rPr>
              <w:tab/>
            </w:r>
            <w:r w:rsidR="004E1322" w:rsidRPr="004E1322">
              <w:rPr>
                <w:rStyle w:val="Hyperlink"/>
                <w:noProof/>
                <w:sz w:val="24"/>
              </w:rPr>
              <w:t>The controlled sector is diverse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_Toc482615519 \h </w:instrText>
            </w:r>
            <w:r w:rsidR="004E1322" w:rsidRPr="004E1322">
              <w:rPr>
                <w:noProof/>
                <w:webHidden/>
                <w:sz w:val="24"/>
              </w:rPr>
            </w:r>
            <w:r w:rsidR="004E1322" w:rsidRPr="004E1322">
              <w:rPr>
                <w:noProof/>
                <w:webHidden/>
                <w:sz w:val="24"/>
              </w:rPr>
              <w:fldChar w:fldCharType="separate"/>
            </w:r>
            <w:r w:rsidR="004E1322">
              <w:rPr>
                <w:noProof/>
                <w:webHidden/>
                <w:sz w:val="24"/>
              </w:rPr>
              <w:t>6</w:t>
            </w:r>
            <w:r w:rsidR="004E1322" w:rsidRPr="004E1322">
              <w:rPr>
                <w:noProof/>
                <w:webHidden/>
                <w:sz w:val="24"/>
              </w:rPr>
              <w:fldChar w:fldCharType="end"/>
            </w:r>
          </w:hyperlink>
        </w:p>
        <w:p w14:paraId="10931F58" w14:textId="77777777" w:rsidR="004E1322" w:rsidRPr="004E1322" w:rsidRDefault="004F63A4">
          <w:pPr>
            <w:pStyle w:val="TOC2"/>
            <w:tabs>
              <w:tab w:val="left" w:pos="660"/>
              <w:tab w:val="right" w:leader="dot" w:pos="9016"/>
            </w:tabs>
            <w:rPr>
              <w:rFonts w:eastAsiaTheme="minorEastAsia"/>
              <w:noProof/>
              <w:sz w:val="24"/>
              <w:lang w:eastAsia="en-GB"/>
            </w:rPr>
          </w:pPr>
          <w:hyperlink w:anchor="_Toc482615520" w:history="1">
            <w:r w:rsidR="004E1322" w:rsidRPr="004E1322">
              <w:rPr>
                <w:rStyle w:val="Hyperlink"/>
                <w:noProof/>
                <w:sz w:val="24"/>
              </w:rPr>
              <w:t>c.</w:t>
            </w:r>
            <w:r w:rsidR="004E1322" w:rsidRPr="004E1322">
              <w:rPr>
                <w:rFonts w:eastAsiaTheme="minorEastAsia"/>
                <w:noProof/>
                <w:sz w:val="24"/>
                <w:lang w:eastAsia="en-GB"/>
              </w:rPr>
              <w:tab/>
            </w:r>
            <w:r w:rsidR="004E1322" w:rsidRPr="004E1322">
              <w:rPr>
                <w:rStyle w:val="Hyperlink"/>
                <w:noProof/>
                <w:sz w:val="24"/>
              </w:rPr>
              <w:t>The controlled sector is inclusive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_Toc482615520 \h </w:instrText>
            </w:r>
            <w:r w:rsidR="004E1322" w:rsidRPr="004E1322">
              <w:rPr>
                <w:noProof/>
                <w:webHidden/>
                <w:sz w:val="24"/>
              </w:rPr>
            </w:r>
            <w:r w:rsidR="004E1322" w:rsidRPr="004E1322">
              <w:rPr>
                <w:noProof/>
                <w:webHidden/>
                <w:sz w:val="24"/>
              </w:rPr>
              <w:fldChar w:fldCharType="separate"/>
            </w:r>
            <w:r w:rsidR="004E1322">
              <w:rPr>
                <w:noProof/>
                <w:webHidden/>
                <w:sz w:val="24"/>
              </w:rPr>
              <w:t>7</w:t>
            </w:r>
            <w:r w:rsidR="004E1322" w:rsidRPr="004E1322">
              <w:rPr>
                <w:noProof/>
                <w:webHidden/>
                <w:sz w:val="24"/>
              </w:rPr>
              <w:fldChar w:fldCharType="end"/>
            </w:r>
          </w:hyperlink>
        </w:p>
        <w:p w14:paraId="77261E59" w14:textId="77777777" w:rsidR="004E1322" w:rsidRPr="004E1322" w:rsidRDefault="004F63A4">
          <w:pPr>
            <w:pStyle w:val="TOC1"/>
            <w:tabs>
              <w:tab w:val="left" w:pos="440"/>
              <w:tab w:val="right" w:leader="dot" w:pos="9016"/>
            </w:tabs>
            <w:rPr>
              <w:rFonts w:eastAsiaTheme="minorEastAsia"/>
              <w:noProof/>
              <w:sz w:val="24"/>
              <w:lang w:eastAsia="en-GB"/>
            </w:rPr>
          </w:pPr>
          <w:hyperlink w:anchor="_Toc482615521" w:history="1">
            <w:r w:rsidR="004E1322" w:rsidRPr="004E1322">
              <w:rPr>
                <w:rStyle w:val="Hyperlink"/>
                <w:noProof/>
                <w:sz w:val="24"/>
              </w:rPr>
              <w:t>4.</w:t>
            </w:r>
            <w:r w:rsidR="004E1322" w:rsidRPr="004E1322">
              <w:rPr>
                <w:rFonts w:eastAsiaTheme="minorEastAsia"/>
                <w:noProof/>
                <w:sz w:val="24"/>
                <w:lang w:eastAsia="en-GB"/>
              </w:rPr>
              <w:tab/>
            </w:r>
            <w:r w:rsidR="004E1322" w:rsidRPr="004E1322">
              <w:rPr>
                <w:rStyle w:val="Hyperlink"/>
                <w:noProof/>
                <w:sz w:val="24"/>
              </w:rPr>
              <w:t>Summary - Supporting the controlled sector</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_Toc482615521 \h </w:instrText>
            </w:r>
            <w:r w:rsidR="004E1322" w:rsidRPr="004E1322">
              <w:rPr>
                <w:noProof/>
                <w:webHidden/>
                <w:sz w:val="24"/>
              </w:rPr>
            </w:r>
            <w:r w:rsidR="004E1322" w:rsidRPr="004E1322">
              <w:rPr>
                <w:noProof/>
                <w:webHidden/>
                <w:sz w:val="24"/>
              </w:rPr>
              <w:fldChar w:fldCharType="separate"/>
            </w:r>
            <w:r w:rsidR="004E1322">
              <w:rPr>
                <w:noProof/>
                <w:webHidden/>
                <w:sz w:val="24"/>
              </w:rPr>
              <w:t>10</w:t>
            </w:r>
            <w:r w:rsidR="004E1322" w:rsidRPr="004E1322">
              <w:rPr>
                <w:noProof/>
                <w:webHidden/>
                <w:sz w:val="24"/>
              </w:rPr>
              <w:fldChar w:fldCharType="end"/>
            </w:r>
          </w:hyperlink>
        </w:p>
        <w:p w14:paraId="3165D5B5" w14:textId="77777777" w:rsidR="002066C3" w:rsidRDefault="002066C3">
          <w:r w:rsidRPr="004E1322">
            <w:rPr>
              <w:b/>
              <w:bCs/>
              <w:noProof/>
              <w:sz w:val="28"/>
              <w:szCs w:val="24"/>
            </w:rPr>
            <w:fldChar w:fldCharType="end"/>
          </w:r>
        </w:p>
      </w:sdtContent>
    </w:sdt>
    <w:p w14:paraId="2AC44DDB" w14:textId="77777777" w:rsidR="002066C3" w:rsidRDefault="002066C3" w:rsidP="00CC56CC">
      <w:pPr>
        <w:rPr>
          <w:sz w:val="24"/>
        </w:rPr>
      </w:pPr>
    </w:p>
    <w:p w14:paraId="47EBA0E0" w14:textId="77777777" w:rsidR="002066C3" w:rsidRDefault="002066C3" w:rsidP="00CC56CC">
      <w:pPr>
        <w:rPr>
          <w:sz w:val="24"/>
        </w:rPr>
      </w:pPr>
    </w:p>
    <w:p w14:paraId="358794CE" w14:textId="77777777" w:rsidR="002066C3" w:rsidRDefault="002066C3" w:rsidP="00CC56CC">
      <w:pPr>
        <w:rPr>
          <w:sz w:val="24"/>
        </w:rPr>
      </w:pPr>
    </w:p>
    <w:p w14:paraId="2D647E1A" w14:textId="77777777" w:rsidR="002066C3" w:rsidRDefault="002066C3" w:rsidP="00CC56CC">
      <w:pPr>
        <w:rPr>
          <w:sz w:val="24"/>
        </w:rPr>
      </w:pPr>
    </w:p>
    <w:p w14:paraId="03466811" w14:textId="77777777" w:rsidR="002066C3" w:rsidRDefault="002066C3" w:rsidP="00CC56CC">
      <w:pPr>
        <w:rPr>
          <w:sz w:val="24"/>
        </w:rPr>
      </w:pPr>
    </w:p>
    <w:p w14:paraId="3F1305A1" w14:textId="77777777" w:rsidR="002066C3" w:rsidRDefault="002066C3" w:rsidP="00CC56CC">
      <w:pPr>
        <w:rPr>
          <w:sz w:val="24"/>
        </w:rPr>
      </w:pPr>
    </w:p>
    <w:p w14:paraId="57CBC6D5" w14:textId="77777777" w:rsidR="002066C3" w:rsidRDefault="002066C3" w:rsidP="00CC56CC">
      <w:pPr>
        <w:rPr>
          <w:sz w:val="24"/>
        </w:rPr>
      </w:pPr>
    </w:p>
    <w:p w14:paraId="3F97C5F3" w14:textId="77777777" w:rsidR="002066C3" w:rsidRDefault="002066C3" w:rsidP="00CC56CC">
      <w:pPr>
        <w:rPr>
          <w:sz w:val="24"/>
        </w:rPr>
      </w:pPr>
    </w:p>
    <w:p w14:paraId="3C91DCAF" w14:textId="77777777" w:rsidR="002066C3" w:rsidRDefault="002066C3" w:rsidP="00CC56CC">
      <w:pPr>
        <w:rPr>
          <w:sz w:val="24"/>
        </w:rPr>
      </w:pPr>
    </w:p>
    <w:p w14:paraId="42CC0482" w14:textId="77777777" w:rsidR="002066C3" w:rsidRDefault="002066C3" w:rsidP="00CC56CC">
      <w:pPr>
        <w:rPr>
          <w:sz w:val="24"/>
        </w:rPr>
      </w:pPr>
    </w:p>
    <w:p w14:paraId="27D5CE63" w14:textId="77777777" w:rsidR="002066C3" w:rsidRDefault="002066C3" w:rsidP="002066C3">
      <w:pPr>
        <w:pStyle w:val="Heading1"/>
        <w:sectPr w:rsidR="002066C3" w:rsidSect="004E1322">
          <w:footerReference w:type="default" r:id="rId16"/>
          <w:pgSz w:w="11906" w:h="16838"/>
          <w:pgMar w:top="1440" w:right="1440" w:bottom="1440" w:left="1440" w:header="708" w:footer="708" w:gutter="0"/>
          <w:pgNumType w:start="1"/>
          <w:cols w:space="708"/>
          <w:docGrid w:linePitch="360"/>
        </w:sectPr>
      </w:pPr>
    </w:p>
    <w:p w14:paraId="505B79AA" w14:textId="77777777" w:rsidR="00D21AA2" w:rsidRPr="002066C3" w:rsidRDefault="00D21AA2" w:rsidP="002066C3">
      <w:pPr>
        <w:pStyle w:val="Heading1"/>
      </w:pPr>
      <w:bookmarkStart w:id="1" w:name="_Toc482615515"/>
      <w:r w:rsidRPr="002066C3">
        <w:t>History</w:t>
      </w:r>
      <w:bookmarkEnd w:id="1"/>
      <w:r w:rsidRPr="002066C3">
        <w:t xml:space="preserve"> </w:t>
      </w:r>
    </w:p>
    <w:p w14:paraId="60575675" w14:textId="77777777" w:rsidR="002066C3" w:rsidRDefault="00D21AA2" w:rsidP="00D21AA2">
      <w:pPr>
        <w:rPr>
          <w:sz w:val="24"/>
        </w:rPr>
      </w:pPr>
      <w:r w:rsidRPr="00D21AA2">
        <w:rPr>
          <w:sz w:val="24"/>
        </w:rPr>
        <w:t xml:space="preserve">The origins of the controlled sector began in the early 20th century, when schools managed mainly by the Protestant churches were transferred to the state.  </w:t>
      </w:r>
    </w:p>
    <w:p w14:paraId="119CAF55" w14:textId="77777777" w:rsidR="002066C3" w:rsidRDefault="00D21AA2" w:rsidP="00D21AA2">
      <w:pPr>
        <w:rPr>
          <w:sz w:val="24"/>
        </w:rPr>
      </w:pPr>
      <w:r w:rsidRPr="00D21AA2">
        <w:rPr>
          <w:sz w:val="24"/>
        </w:rPr>
        <w:t xml:space="preserve">Together with schools provided directly by the state, they formed a non-denominational, church-related sector delivering free education for all children irrespective of background.  </w:t>
      </w:r>
    </w:p>
    <w:p w14:paraId="42FF07C7" w14:textId="77777777" w:rsidR="00D21AA2" w:rsidRPr="00D21AA2" w:rsidRDefault="00D21AA2" w:rsidP="00D21AA2">
      <w:pPr>
        <w:rPr>
          <w:sz w:val="24"/>
        </w:rPr>
      </w:pPr>
      <w:r w:rsidRPr="00D21AA2">
        <w:rPr>
          <w:sz w:val="24"/>
        </w:rPr>
        <w:t>From these beginnings of a historic faith context and a commitment to free public education, today's controlled schools provide for a more pluralist society through a diversity of schools with individual characteristics, but with core values and principles.</w:t>
      </w:r>
    </w:p>
    <w:p w14:paraId="4CDA241A" w14:textId="3B83FF36" w:rsidR="00D21AA2" w:rsidRDefault="00D21AA2" w:rsidP="00D21AA2">
      <w:pPr>
        <w:rPr>
          <w:sz w:val="24"/>
        </w:rPr>
      </w:pPr>
      <w:r w:rsidRPr="00D21AA2">
        <w:rPr>
          <w:sz w:val="24"/>
        </w:rPr>
        <w:t xml:space="preserve">Today the </w:t>
      </w:r>
      <w:r w:rsidR="00CB30E5">
        <w:rPr>
          <w:sz w:val="24"/>
        </w:rPr>
        <w:t>c</w:t>
      </w:r>
      <w:r w:rsidRPr="00D21AA2">
        <w:rPr>
          <w:sz w:val="24"/>
        </w:rPr>
        <w:t xml:space="preserve">ontrolled sector is the largest of the five education sectors in Northern Ireland. Unlike its counterparts, it was unrepresented for over thirty years, contributing to the lack of understanding and number of commonly held misconceptions about the sector. </w:t>
      </w:r>
    </w:p>
    <w:p w14:paraId="29555438" w14:textId="7468AEBD" w:rsidR="00E0172A" w:rsidRPr="00D21AA2" w:rsidRDefault="00E0172A" w:rsidP="00D21AA2">
      <w:pPr>
        <w:rPr>
          <w:sz w:val="24"/>
        </w:rPr>
      </w:pPr>
      <w:r>
        <w:rPr>
          <w:sz w:val="24"/>
        </w:rPr>
        <w:t>The Education Act (Northern Ireland) 2014 provided for the establishment of a body representing the interests of controlled schools.</w:t>
      </w:r>
    </w:p>
    <w:p w14:paraId="67A7C5DF" w14:textId="2DE9FD1A" w:rsidR="00D21AA2" w:rsidRDefault="00D21AA2" w:rsidP="00D21AA2">
      <w:pPr>
        <w:rPr>
          <w:sz w:val="24"/>
        </w:rPr>
      </w:pPr>
      <w:r w:rsidRPr="00D21AA2">
        <w:rPr>
          <w:sz w:val="24"/>
        </w:rPr>
        <w:t xml:space="preserve">In September 2016 the Controlled Schools’ Support Council </w:t>
      </w:r>
      <w:r w:rsidR="00E0172A">
        <w:rPr>
          <w:sz w:val="24"/>
        </w:rPr>
        <w:t xml:space="preserve">(CSSC) </w:t>
      </w:r>
      <w:r w:rsidRPr="00D21AA2">
        <w:rPr>
          <w:sz w:val="24"/>
        </w:rPr>
        <w:t xml:space="preserve">was </w:t>
      </w:r>
      <w:r w:rsidR="00A03E1A">
        <w:rPr>
          <w:sz w:val="24"/>
        </w:rPr>
        <w:t>launched</w:t>
      </w:r>
      <w:r w:rsidRPr="00D21AA2">
        <w:rPr>
          <w:sz w:val="24"/>
        </w:rPr>
        <w:t xml:space="preserve"> to represent and support the sector.</w:t>
      </w:r>
      <w:r w:rsidR="00232C14">
        <w:rPr>
          <w:sz w:val="24"/>
        </w:rPr>
        <w:t xml:space="preserve"> </w:t>
      </w:r>
    </w:p>
    <w:p w14:paraId="2A5EE058" w14:textId="51E28073" w:rsidR="002066C3" w:rsidRDefault="00E0172A" w:rsidP="00347539">
      <w:pPr>
        <w:pStyle w:val="Heading1"/>
        <w:numPr>
          <w:ilvl w:val="0"/>
          <w:numId w:val="0"/>
        </w:numPr>
        <w:sectPr w:rsidR="002066C3">
          <w:pgSz w:w="11906" w:h="16838"/>
          <w:pgMar w:top="1440" w:right="1440" w:bottom="1440" w:left="1440" w:header="708" w:footer="708" w:gutter="0"/>
          <w:cols w:space="708"/>
          <w:docGrid w:linePitch="360"/>
        </w:sectPr>
      </w:pPr>
      <w:r w:rsidRPr="00BA672C">
        <w:rPr>
          <w:rFonts w:cs="Times New Roman"/>
          <w:b w:val="0"/>
          <w:sz w:val="24"/>
          <w:szCs w:val="24"/>
        </w:rPr>
        <w:t xml:space="preserve">CSSC is a non-statutory body, currently classified as a non-profit institution and part of the private sector.  </w:t>
      </w:r>
      <w:r w:rsidR="001D41A3" w:rsidRPr="00BA672C">
        <w:rPr>
          <w:rFonts w:cs="Times New Roman"/>
          <w:b w:val="0"/>
          <w:sz w:val="24"/>
          <w:szCs w:val="24"/>
        </w:rPr>
        <w:t>It is funded by the Department of Education (DE) but may seek funding for specific projects from other sources</w:t>
      </w:r>
      <w:r w:rsidR="001D41A3">
        <w:rPr>
          <w:rFonts w:cs="Times New Roman"/>
          <w:sz w:val="24"/>
          <w:szCs w:val="24"/>
        </w:rPr>
        <w:t>.</w:t>
      </w:r>
    </w:p>
    <w:p w14:paraId="14D14BC4" w14:textId="42D955F2" w:rsidR="00FD4A1E" w:rsidRPr="001A6DFD" w:rsidRDefault="00851ADE" w:rsidP="002066C3">
      <w:pPr>
        <w:pStyle w:val="Heading1"/>
      </w:pPr>
      <w:bookmarkStart w:id="2" w:name="_Toc482615516"/>
      <w:r w:rsidRPr="001A6DFD">
        <w:t>Education in Northern Ireland</w:t>
      </w:r>
      <w:bookmarkEnd w:id="2"/>
      <w:r w:rsidRPr="001A6DFD">
        <w:t xml:space="preserve"> </w:t>
      </w:r>
    </w:p>
    <w:p w14:paraId="3C544FBB" w14:textId="544647E0" w:rsidR="003C0278" w:rsidRDefault="00767C04" w:rsidP="00CC56CC">
      <w:pPr>
        <w:rPr>
          <w:sz w:val="24"/>
        </w:rPr>
      </w:pPr>
      <w:r>
        <w:rPr>
          <w:sz w:val="24"/>
        </w:rPr>
        <w:t xml:space="preserve">The Northern Ireland </w:t>
      </w:r>
      <w:r w:rsidR="00DC7AB8">
        <w:rPr>
          <w:sz w:val="24"/>
        </w:rPr>
        <w:t>e</w:t>
      </w:r>
      <w:r>
        <w:rPr>
          <w:sz w:val="24"/>
        </w:rPr>
        <w:t xml:space="preserve">ducation system is complex, with a range of organisations involved in administering and providing education. </w:t>
      </w:r>
    </w:p>
    <w:p w14:paraId="09839540" w14:textId="77777777" w:rsidR="004F3CD7" w:rsidRDefault="0036795A" w:rsidP="004F3CD7">
      <w:pPr>
        <w:rPr>
          <w:sz w:val="24"/>
        </w:rPr>
      </w:pPr>
      <w:r>
        <w:rPr>
          <w:sz w:val="24"/>
        </w:rPr>
        <w:t xml:space="preserve">The table below provides an overview of </w:t>
      </w:r>
      <w:r w:rsidR="000E4D02">
        <w:rPr>
          <w:sz w:val="24"/>
        </w:rPr>
        <w:t>the five school</w:t>
      </w:r>
      <w:r>
        <w:rPr>
          <w:sz w:val="24"/>
        </w:rPr>
        <w:t xml:space="preserve"> sector</w:t>
      </w:r>
      <w:r w:rsidR="000E4D02">
        <w:rPr>
          <w:sz w:val="24"/>
        </w:rPr>
        <w:t>s in Northern Ireland</w:t>
      </w:r>
      <w:r>
        <w:rPr>
          <w:sz w:val="24"/>
        </w:rPr>
        <w:t xml:space="preserve">. </w:t>
      </w:r>
    </w:p>
    <w:p w14:paraId="18016356" w14:textId="77777777" w:rsidR="00851ADE" w:rsidRPr="002066C3" w:rsidRDefault="002066C3" w:rsidP="004F3CD7">
      <w:pPr>
        <w:rPr>
          <w:sz w:val="24"/>
        </w:rPr>
      </w:pPr>
      <w:r>
        <w:rPr>
          <w:sz w:val="24"/>
        </w:rPr>
        <w:t xml:space="preserve">Table 1 - </w:t>
      </w:r>
      <w:r w:rsidR="00851ADE" w:rsidRPr="002066C3">
        <w:rPr>
          <w:sz w:val="24"/>
        </w:rPr>
        <w:t xml:space="preserve">Education sectors in Northern Ireland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02"/>
        <w:gridCol w:w="1003"/>
        <w:gridCol w:w="3969"/>
        <w:gridCol w:w="2642"/>
      </w:tblGrid>
      <w:tr w:rsidR="000E4D02" w14:paraId="677802C0" w14:textId="77777777" w:rsidTr="000E4D02">
        <w:tc>
          <w:tcPr>
            <w:tcW w:w="778" w:type="pct"/>
            <w:shd w:val="clear" w:color="auto" w:fill="0F75BD"/>
          </w:tcPr>
          <w:p w14:paraId="084C9EBB" w14:textId="77777777" w:rsidR="00455C3D" w:rsidRPr="000E4D02" w:rsidRDefault="00455C3D" w:rsidP="004F3CD7">
            <w:pPr>
              <w:rPr>
                <w:b/>
                <w:color w:val="FFFFFF" w:themeColor="background1"/>
                <w:sz w:val="24"/>
              </w:rPr>
            </w:pPr>
            <w:r w:rsidRPr="000E4D02">
              <w:rPr>
                <w:b/>
                <w:color w:val="FFFFFF" w:themeColor="background1"/>
                <w:sz w:val="24"/>
              </w:rPr>
              <w:t>Sector</w:t>
            </w:r>
          </w:p>
        </w:tc>
        <w:tc>
          <w:tcPr>
            <w:tcW w:w="556" w:type="pct"/>
            <w:shd w:val="clear" w:color="auto" w:fill="0F75BD"/>
          </w:tcPr>
          <w:p w14:paraId="7E722028" w14:textId="77777777" w:rsidR="00455C3D" w:rsidRPr="000E4D02" w:rsidRDefault="00455C3D" w:rsidP="004F3CD7">
            <w:pPr>
              <w:rPr>
                <w:b/>
                <w:color w:val="FFFFFF" w:themeColor="background1"/>
                <w:sz w:val="24"/>
              </w:rPr>
            </w:pPr>
            <w:r w:rsidRPr="000E4D02">
              <w:rPr>
                <w:b/>
                <w:color w:val="FFFFFF" w:themeColor="background1"/>
                <w:sz w:val="24"/>
              </w:rPr>
              <w:t>% of Schools</w:t>
            </w:r>
          </w:p>
        </w:tc>
        <w:tc>
          <w:tcPr>
            <w:tcW w:w="2201" w:type="pct"/>
            <w:shd w:val="clear" w:color="auto" w:fill="0F75BD"/>
          </w:tcPr>
          <w:p w14:paraId="7B488F85" w14:textId="77777777" w:rsidR="00455C3D" w:rsidRPr="000E4D02" w:rsidRDefault="00455C3D" w:rsidP="004F3CD7">
            <w:pPr>
              <w:rPr>
                <w:b/>
                <w:color w:val="FFFFFF" w:themeColor="background1"/>
                <w:sz w:val="24"/>
              </w:rPr>
            </w:pPr>
            <w:r w:rsidRPr="000E4D02">
              <w:rPr>
                <w:b/>
                <w:color w:val="FFFFFF" w:themeColor="background1"/>
                <w:sz w:val="24"/>
              </w:rPr>
              <w:t>Summary</w:t>
            </w:r>
          </w:p>
        </w:tc>
        <w:tc>
          <w:tcPr>
            <w:tcW w:w="1465" w:type="pct"/>
            <w:shd w:val="clear" w:color="auto" w:fill="0F75BD"/>
          </w:tcPr>
          <w:p w14:paraId="29B6DE39" w14:textId="77777777" w:rsidR="00455C3D" w:rsidRPr="000E4D02" w:rsidRDefault="00455C3D" w:rsidP="004F3CD7">
            <w:pPr>
              <w:rPr>
                <w:b/>
                <w:color w:val="FFFFFF" w:themeColor="background1"/>
                <w:sz w:val="24"/>
              </w:rPr>
            </w:pPr>
            <w:r w:rsidRPr="000E4D02">
              <w:rPr>
                <w:b/>
                <w:color w:val="FFFFFF" w:themeColor="background1"/>
                <w:sz w:val="24"/>
              </w:rPr>
              <w:t>Support body</w:t>
            </w:r>
          </w:p>
        </w:tc>
      </w:tr>
      <w:tr w:rsidR="00455C3D" w14:paraId="0F3F479C" w14:textId="77777777" w:rsidTr="000E4D02">
        <w:tc>
          <w:tcPr>
            <w:tcW w:w="778" w:type="pct"/>
          </w:tcPr>
          <w:p w14:paraId="020E7BFC" w14:textId="77777777" w:rsidR="00455C3D" w:rsidRPr="0036795A" w:rsidRDefault="00455C3D" w:rsidP="004F3CD7">
            <w:pPr>
              <w:rPr>
                <w:b/>
                <w:sz w:val="24"/>
              </w:rPr>
            </w:pPr>
            <w:r w:rsidRPr="0036795A">
              <w:rPr>
                <w:b/>
                <w:sz w:val="24"/>
              </w:rPr>
              <w:t>Controlled</w:t>
            </w:r>
          </w:p>
        </w:tc>
        <w:tc>
          <w:tcPr>
            <w:tcW w:w="556" w:type="pct"/>
          </w:tcPr>
          <w:p w14:paraId="00B72C2C" w14:textId="77777777" w:rsidR="00455C3D" w:rsidRDefault="00455C3D" w:rsidP="004F3CD7">
            <w:pPr>
              <w:rPr>
                <w:sz w:val="24"/>
              </w:rPr>
            </w:pPr>
            <w:r>
              <w:rPr>
                <w:sz w:val="24"/>
              </w:rPr>
              <w:t>48.4%</w:t>
            </w:r>
          </w:p>
        </w:tc>
        <w:tc>
          <w:tcPr>
            <w:tcW w:w="2201" w:type="pct"/>
          </w:tcPr>
          <w:p w14:paraId="63226F99" w14:textId="77777777" w:rsidR="00130EDD" w:rsidRDefault="00455C3D" w:rsidP="00455C3D">
            <w:pPr>
              <w:rPr>
                <w:sz w:val="24"/>
              </w:rPr>
            </w:pPr>
            <w:r w:rsidRPr="004F3CD7">
              <w:rPr>
                <w:sz w:val="24"/>
              </w:rPr>
              <w:t>Schools are managed and funded by the Education Authority (</w:t>
            </w:r>
            <w:r w:rsidR="00232C14">
              <w:rPr>
                <w:sz w:val="24"/>
              </w:rPr>
              <w:t xml:space="preserve">EA) through Boards of Governors. </w:t>
            </w:r>
            <w:r w:rsidRPr="004F3CD7">
              <w:rPr>
                <w:sz w:val="24"/>
              </w:rPr>
              <w:t xml:space="preserve">Primary and post-primary school </w:t>
            </w:r>
            <w:r w:rsidR="00232C14" w:rsidRPr="00232C14">
              <w:rPr>
                <w:sz w:val="24"/>
              </w:rPr>
              <w:t>Boards of Governors</w:t>
            </w:r>
            <w:r w:rsidRPr="004F3CD7">
              <w:rPr>
                <w:sz w:val="24"/>
              </w:rPr>
              <w:t xml:space="preserve"> consist of</w:t>
            </w:r>
            <w:r>
              <w:rPr>
                <w:sz w:val="24"/>
              </w:rPr>
              <w:t xml:space="preserve"> representatives of transferors, </w:t>
            </w:r>
            <w:r w:rsidRPr="004F3CD7">
              <w:rPr>
                <w:sz w:val="24"/>
              </w:rPr>
              <w:t>representatives of parents, teachers and the EA.</w:t>
            </w:r>
            <w:r w:rsidR="00130EDD">
              <w:rPr>
                <w:sz w:val="24"/>
              </w:rPr>
              <w:t xml:space="preserve"> </w:t>
            </w:r>
          </w:p>
          <w:p w14:paraId="5E2E9E87" w14:textId="77777777" w:rsidR="00130EDD" w:rsidRDefault="00130EDD" w:rsidP="00455C3D">
            <w:pPr>
              <w:rPr>
                <w:sz w:val="24"/>
              </w:rPr>
            </w:pPr>
          </w:p>
          <w:p w14:paraId="0E263B41" w14:textId="3B2038C5" w:rsidR="00455C3D" w:rsidRDefault="00130EDD" w:rsidP="00455C3D">
            <w:pPr>
              <w:rPr>
                <w:sz w:val="24"/>
              </w:rPr>
            </w:pPr>
            <w:r>
              <w:rPr>
                <w:sz w:val="24"/>
              </w:rPr>
              <w:t xml:space="preserve">EA is also the employing authority for controlled schools. </w:t>
            </w:r>
          </w:p>
          <w:p w14:paraId="6BBBD79D" w14:textId="77777777" w:rsidR="0036795A" w:rsidRDefault="0036795A" w:rsidP="00455C3D">
            <w:pPr>
              <w:rPr>
                <w:sz w:val="24"/>
              </w:rPr>
            </w:pPr>
          </w:p>
        </w:tc>
        <w:tc>
          <w:tcPr>
            <w:tcW w:w="1465" w:type="pct"/>
          </w:tcPr>
          <w:p w14:paraId="204B9928" w14:textId="77777777" w:rsidR="00455C3D" w:rsidRPr="004F3CD7" w:rsidRDefault="00455C3D" w:rsidP="00455C3D">
            <w:pPr>
              <w:rPr>
                <w:sz w:val="24"/>
              </w:rPr>
            </w:pPr>
            <w:r>
              <w:rPr>
                <w:sz w:val="24"/>
              </w:rPr>
              <w:t xml:space="preserve">Controlled Schools’ Support Council (established September 2016) </w:t>
            </w:r>
          </w:p>
        </w:tc>
      </w:tr>
      <w:tr w:rsidR="00455C3D" w14:paraId="676298AD" w14:textId="77777777" w:rsidTr="000E4D02">
        <w:tc>
          <w:tcPr>
            <w:tcW w:w="778" w:type="pct"/>
          </w:tcPr>
          <w:p w14:paraId="09AAE85E" w14:textId="77777777" w:rsidR="00455C3D" w:rsidRPr="0036795A" w:rsidRDefault="00455C3D" w:rsidP="004F3CD7">
            <w:pPr>
              <w:rPr>
                <w:b/>
                <w:sz w:val="24"/>
              </w:rPr>
            </w:pPr>
            <w:r w:rsidRPr="0036795A">
              <w:rPr>
                <w:b/>
                <w:sz w:val="24"/>
              </w:rPr>
              <w:t>Catholic Maintained</w:t>
            </w:r>
          </w:p>
        </w:tc>
        <w:tc>
          <w:tcPr>
            <w:tcW w:w="556" w:type="pct"/>
          </w:tcPr>
          <w:p w14:paraId="7CA11691" w14:textId="77777777" w:rsidR="00455C3D" w:rsidRDefault="00455C3D" w:rsidP="004F3CD7">
            <w:pPr>
              <w:rPr>
                <w:sz w:val="24"/>
              </w:rPr>
            </w:pPr>
            <w:r>
              <w:rPr>
                <w:sz w:val="24"/>
              </w:rPr>
              <w:t>40.3%</w:t>
            </w:r>
          </w:p>
        </w:tc>
        <w:tc>
          <w:tcPr>
            <w:tcW w:w="2201" w:type="pct"/>
          </w:tcPr>
          <w:p w14:paraId="4AEBB043" w14:textId="77777777" w:rsidR="00455C3D" w:rsidRDefault="00455C3D" w:rsidP="004F3CD7">
            <w:pPr>
              <w:rPr>
                <w:sz w:val="24"/>
              </w:rPr>
            </w:pPr>
            <w:r>
              <w:rPr>
                <w:sz w:val="24"/>
              </w:rPr>
              <w:t>T</w:t>
            </w:r>
            <w:r w:rsidRPr="004F3CD7">
              <w:rPr>
                <w:sz w:val="24"/>
              </w:rPr>
              <w:t>he Employing Authority is the Council for Catholic Maintained Schools (CCMS).</w:t>
            </w:r>
            <w:r>
              <w:rPr>
                <w:sz w:val="24"/>
              </w:rPr>
              <w:t xml:space="preserve"> </w:t>
            </w:r>
            <w:r w:rsidRPr="004F3CD7">
              <w:rPr>
                <w:sz w:val="24"/>
              </w:rPr>
              <w:t xml:space="preserve">Schools are managed by Boards of Governors which consist of members nominated by trustees, along with representatives of parents, teachers and the </w:t>
            </w:r>
            <w:r w:rsidR="00C862F6">
              <w:rPr>
                <w:sz w:val="24"/>
              </w:rPr>
              <w:t>EA.</w:t>
            </w:r>
          </w:p>
          <w:p w14:paraId="4ED5D048" w14:textId="77777777" w:rsidR="0036795A" w:rsidRDefault="0036795A" w:rsidP="004F3CD7">
            <w:pPr>
              <w:rPr>
                <w:sz w:val="24"/>
              </w:rPr>
            </w:pPr>
          </w:p>
        </w:tc>
        <w:tc>
          <w:tcPr>
            <w:tcW w:w="1465" w:type="pct"/>
          </w:tcPr>
          <w:p w14:paraId="7BA4411B" w14:textId="77777777" w:rsidR="00455C3D" w:rsidRDefault="00455C3D" w:rsidP="004F3CD7">
            <w:pPr>
              <w:rPr>
                <w:sz w:val="24"/>
              </w:rPr>
            </w:pPr>
            <w:r>
              <w:rPr>
                <w:sz w:val="24"/>
              </w:rPr>
              <w:t>Catholic Council for Maintained Schools (CCMS) (established 1989)</w:t>
            </w:r>
          </w:p>
        </w:tc>
      </w:tr>
      <w:tr w:rsidR="00455C3D" w14:paraId="66BB5109" w14:textId="77777777" w:rsidTr="000E4D02">
        <w:tc>
          <w:tcPr>
            <w:tcW w:w="778" w:type="pct"/>
          </w:tcPr>
          <w:p w14:paraId="4C880607" w14:textId="77777777" w:rsidR="00455C3D" w:rsidRPr="0036795A" w:rsidRDefault="00455C3D" w:rsidP="004F3CD7">
            <w:pPr>
              <w:rPr>
                <w:b/>
                <w:sz w:val="24"/>
              </w:rPr>
            </w:pPr>
            <w:r w:rsidRPr="0036795A">
              <w:rPr>
                <w:b/>
                <w:sz w:val="24"/>
              </w:rPr>
              <w:t>Voluntary</w:t>
            </w:r>
          </w:p>
        </w:tc>
        <w:tc>
          <w:tcPr>
            <w:tcW w:w="556" w:type="pct"/>
          </w:tcPr>
          <w:p w14:paraId="195C2AF0" w14:textId="77777777" w:rsidR="00455C3D" w:rsidRDefault="00455C3D" w:rsidP="004F3CD7">
            <w:pPr>
              <w:rPr>
                <w:sz w:val="24"/>
              </w:rPr>
            </w:pPr>
            <w:r>
              <w:rPr>
                <w:sz w:val="24"/>
              </w:rPr>
              <w:t>5.3%</w:t>
            </w:r>
          </w:p>
        </w:tc>
        <w:tc>
          <w:tcPr>
            <w:tcW w:w="2201" w:type="pct"/>
          </w:tcPr>
          <w:p w14:paraId="7FE7FE58" w14:textId="77777777" w:rsidR="00C862F6" w:rsidRDefault="00455C3D" w:rsidP="004F3CD7">
            <w:pPr>
              <w:rPr>
                <w:sz w:val="24"/>
              </w:rPr>
            </w:pPr>
            <w:r w:rsidRPr="004F3CD7">
              <w:rPr>
                <w:sz w:val="24"/>
              </w:rPr>
              <w:t xml:space="preserve">Self-governing schools, funded by the Department and managed by Boards of Governors. The </w:t>
            </w:r>
            <w:r w:rsidR="00232C14">
              <w:rPr>
                <w:sz w:val="24"/>
              </w:rPr>
              <w:t>Boards of Governors</w:t>
            </w:r>
            <w:r w:rsidRPr="004F3CD7">
              <w:rPr>
                <w:sz w:val="24"/>
              </w:rPr>
              <w:t xml:space="preserve"> are constituted in accordance with each school's scheme of management - usually representatives of foundation governors, parents, teachers and in most cases, DE or EA representatives. </w:t>
            </w:r>
          </w:p>
          <w:p w14:paraId="021568EA" w14:textId="77777777" w:rsidR="00C862F6" w:rsidRDefault="00C862F6" w:rsidP="004F3CD7">
            <w:pPr>
              <w:rPr>
                <w:sz w:val="24"/>
              </w:rPr>
            </w:pPr>
          </w:p>
          <w:p w14:paraId="0A667EB3" w14:textId="77777777" w:rsidR="00455C3D" w:rsidRDefault="00455C3D" w:rsidP="004F3CD7">
            <w:pPr>
              <w:rPr>
                <w:sz w:val="24"/>
              </w:rPr>
            </w:pPr>
            <w:r w:rsidRPr="004F3CD7">
              <w:rPr>
                <w:sz w:val="24"/>
              </w:rPr>
              <w:t xml:space="preserve">The </w:t>
            </w:r>
            <w:r w:rsidR="00232C14">
              <w:rPr>
                <w:sz w:val="24"/>
              </w:rPr>
              <w:t>Board of Governors</w:t>
            </w:r>
            <w:r w:rsidRPr="004F3CD7">
              <w:rPr>
                <w:sz w:val="24"/>
              </w:rPr>
              <w:t xml:space="preserve"> is the employing authority and is responsible for the employment of all staff in its school.</w:t>
            </w:r>
          </w:p>
          <w:p w14:paraId="19175A85" w14:textId="77777777" w:rsidR="0036795A" w:rsidRDefault="0036795A" w:rsidP="004F3CD7">
            <w:pPr>
              <w:rPr>
                <w:sz w:val="24"/>
              </w:rPr>
            </w:pPr>
          </w:p>
        </w:tc>
        <w:tc>
          <w:tcPr>
            <w:tcW w:w="1465" w:type="pct"/>
          </w:tcPr>
          <w:p w14:paraId="2FF86159" w14:textId="77777777" w:rsidR="00455C3D" w:rsidRPr="004F3CD7" w:rsidRDefault="00455C3D" w:rsidP="004F3CD7">
            <w:pPr>
              <w:rPr>
                <w:sz w:val="24"/>
              </w:rPr>
            </w:pPr>
            <w:r>
              <w:rPr>
                <w:sz w:val="24"/>
              </w:rPr>
              <w:t xml:space="preserve">Governing Bodies Association NI (GBA) </w:t>
            </w:r>
            <w:r w:rsidR="003C0278">
              <w:rPr>
                <w:sz w:val="24"/>
              </w:rPr>
              <w:t xml:space="preserve">(Established c. 1940) </w:t>
            </w:r>
          </w:p>
        </w:tc>
      </w:tr>
      <w:tr w:rsidR="00455C3D" w14:paraId="2D576D1F" w14:textId="77777777" w:rsidTr="000E4D02">
        <w:tc>
          <w:tcPr>
            <w:tcW w:w="778" w:type="pct"/>
          </w:tcPr>
          <w:p w14:paraId="3B20A338" w14:textId="77777777" w:rsidR="00455C3D" w:rsidRPr="0036795A" w:rsidRDefault="00455C3D" w:rsidP="004F3CD7">
            <w:pPr>
              <w:rPr>
                <w:b/>
                <w:sz w:val="24"/>
              </w:rPr>
            </w:pPr>
            <w:r w:rsidRPr="0036795A">
              <w:rPr>
                <w:b/>
                <w:sz w:val="24"/>
              </w:rPr>
              <w:t>Grant Maintained Integrated</w:t>
            </w:r>
          </w:p>
        </w:tc>
        <w:tc>
          <w:tcPr>
            <w:tcW w:w="556" w:type="pct"/>
          </w:tcPr>
          <w:p w14:paraId="6E226E83" w14:textId="77777777" w:rsidR="00455C3D" w:rsidRDefault="00455C3D" w:rsidP="004F3CD7">
            <w:pPr>
              <w:rPr>
                <w:sz w:val="24"/>
              </w:rPr>
            </w:pPr>
            <w:r>
              <w:rPr>
                <w:sz w:val="24"/>
              </w:rPr>
              <w:t>3.3%</w:t>
            </w:r>
          </w:p>
        </w:tc>
        <w:tc>
          <w:tcPr>
            <w:tcW w:w="2201" w:type="pct"/>
          </w:tcPr>
          <w:p w14:paraId="39F68942" w14:textId="77777777" w:rsidR="00455C3D" w:rsidRDefault="00455C3D" w:rsidP="004F3CD7">
            <w:pPr>
              <w:rPr>
                <w:sz w:val="24"/>
              </w:rPr>
            </w:pPr>
            <w:r w:rsidRPr="004F3CD7">
              <w:rPr>
                <w:sz w:val="24"/>
              </w:rPr>
              <w:t xml:space="preserve">Self-governing schools with integrated education status, funded directly by the Department of Education and managed by Boards of Governors. The </w:t>
            </w:r>
            <w:r w:rsidR="00232C14">
              <w:rPr>
                <w:sz w:val="24"/>
              </w:rPr>
              <w:t>Board of Governors</w:t>
            </w:r>
            <w:r w:rsidRPr="004F3CD7">
              <w:rPr>
                <w:sz w:val="24"/>
              </w:rPr>
              <w:t xml:space="preserve"> is the employing authority and responsible for employing staff.</w:t>
            </w:r>
          </w:p>
          <w:p w14:paraId="41FC7195" w14:textId="77777777" w:rsidR="0036795A" w:rsidRDefault="0036795A" w:rsidP="004F3CD7">
            <w:pPr>
              <w:rPr>
                <w:sz w:val="24"/>
              </w:rPr>
            </w:pPr>
          </w:p>
        </w:tc>
        <w:tc>
          <w:tcPr>
            <w:tcW w:w="1465" w:type="pct"/>
          </w:tcPr>
          <w:p w14:paraId="0C9E3B59" w14:textId="77777777" w:rsidR="00455C3D" w:rsidRPr="004F3CD7" w:rsidRDefault="00455C3D" w:rsidP="004F3CD7">
            <w:pPr>
              <w:rPr>
                <w:sz w:val="24"/>
              </w:rPr>
            </w:pPr>
            <w:r>
              <w:rPr>
                <w:sz w:val="24"/>
              </w:rPr>
              <w:t>Northern Ireland Council for Integrated Education (NICIE) (Established 1989)</w:t>
            </w:r>
          </w:p>
        </w:tc>
      </w:tr>
      <w:tr w:rsidR="00455C3D" w14:paraId="626BEC5D" w14:textId="77777777" w:rsidTr="000E4D02">
        <w:tc>
          <w:tcPr>
            <w:tcW w:w="778" w:type="pct"/>
          </w:tcPr>
          <w:p w14:paraId="0E02030D" w14:textId="77777777" w:rsidR="00455C3D" w:rsidRPr="0036795A" w:rsidRDefault="00455C3D" w:rsidP="004F3CD7">
            <w:pPr>
              <w:rPr>
                <w:b/>
                <w:sz w:val="24"/>
              </w:rPr>
            </w:pPr>
            <w:r w:rsidRPr="0036795A">
              <w:rPr>
                <w:b/>
                <w:sz w:val="24"/>
              </w:rPr>
              <w:t xml:space="preserve">Other Maintained </w:t>
            </w:r>
          </w:p>
        </w:tc>
        <w:tc>
          <w:tcPr>
            <w:tcW w:w="556" w:type="pct"/>
          </w:tcPr>
          <w:p w14:paraId="7E3BB374" w14:textId="77777777" w:rsidR="00455C3D" w:rsidRDefault="00455C3D" w:rsidP="004F3CD7">
            <w:pPr>
              <w:rPr>
                <w:sz w:val="24"/>
              </w:rPr>
            </w:pPr>
            <w:r>
              <w:rPr>
                <w:sz w:val="24"/>
              </w:rPr>
              <w:t>2.7%</w:t>
            </w:r>
          </w:p>
        </w:tc>
        <w:tc>
          <w:tcPr>
            <w:tcW w:w="2201" w:type="pct"/>
          </w:tcPr>
          <w:p w14:paraId="53607003" w14:textId="77777777" w:rsidR="00455C3D" w:rsidRDefault="00455C3D" w:rsidP="004F3CD7">
            <w:pPr>
              <w:rPr>
                <w:sz w:val="24"/>
              </w:rPr>
            </w:pPr>
            <w:r>
              <w:rPr>
                <w:sz w:val="24"/>
              </w:rPr>
              <w:t xml:space="preserve">Mostly-Irish Maintained schools. DE has a responsibility to encourage and facilitate Irish-Medium Education. </w:t>
            </w:r>
          </w:p>
          <w:p w14:paraId="35B5FB22" w14:textId="77777777" w:rsidR="0036795A" w:rsidRDefault="0036795A" w:rsidP="004F3CD7">
            <w:pPr>
              <w:rPr>
                <w:sz w:val="24"/>
              </w:rPr>
            </w:pPr>
          </w:p>
        </w:tc>
        <w:tc>
          <w:tcPr>
            <w:tcW w:w="1465" w:type="pct"/>
          </w:tcPr>
          <w:p w14:paraId="21700B3D" w14:textId="77777777" w:rsidR="00455C3D" w:rsidRDefault="003C0278" w:rsidP="004F3CD7">
            <w:pPr>
              <w:rPr>
                <w:sz w:val="24"/>
              </w:rPr>
            </w:pPr>
            <w:r w:rsidRPr="003C0278">
              <w:rPr>
                <w:sz w:val="24"/>
              </w:rPr>
              <w:t>Comhairle na Gaelscolaíochta</w:t>
            </w:r>
            <w:r>
              <w:rPr>
                <w:sz w:val="24"/>
              </w:rPr>
              <w:t xml:space="preserve"> (established 2000)</w:t>
            </w:r>
          </w:p>
        </w:tc>
      </w:tr>
    </w:tbl>
    <w:p w14:paraId="61579761" w14:textId="77777777" w:rsidR="00D21AA2" w:rsidRDefault="00D21AA2" w:rsidP="004F3CD7">
      <w:pPr>
        <w:rPr>
          <w:sz w:val="24"/>
        </w:rPr>
      </w:pPr>
    </w:p>
    <w:p w14:paraId="78575E25" w14:textId="77777777" w:rsidR="00232C14" w:rsidRDefault="00232C14" w:rsidP="004F3CD7">
      <w:pPr>
        <w:rPr>
          <w:b/>
          <w:sz w:val="28"/>
        </w:rPr>
      </w:pPr>
    </w:p>
    <w:p w14:paraId="4AC39F96" w14:textId="77777777" w:rsidR="00232C14" w:rsidRDefault="00232C14" w:rsidP="004F3CD7">
      <w:pPr>
        <w:rPr>
          <w:b/>
          <w:sz w:val="28"/>
        </w:rPr>
      </w:pPr>
    </w:p>
    <w:p w14:paraId="4DCE17EE" w14:textId="77777777" w:rsidR="00232C14" w:rsidRDefault="00232C14" w:rsidP="004F3CD7">
      <w:pPr>
        <w:rPr>
          <w:b/>
          <w:sz w:val="28"/>
        </w:rPr>
      </w:pPr>
    </w:p>
    <w:p w14:paraId="7678E883" w14:textId="77777777" w:rsidR="00232C14" w:rsidRDefault="00232C14" w:rsidP="004F3CD7">
      <w:pPr>
        <w:rPr>
          <w:b/>
          <w:sz w:val="28"/>
        </w:rPr>
      </w:pPr>
    </w:p>
    <w:p w14:paraId="177CEEBD" w14:textId="77777777" w:rsidR="00232C14" w:rsidRDefault="00232C14" w:rsidP="004F3CD7">
      <w:pPr>
        <w:rPr>
          <w:b/>
          <w:sz w:val="28"/>
        </w:rPr>
      </w:pPr>
    </w:p>
    <w:p w14:paraId="2EDF99F5" w14:textId="77777777" w:rsidR="00232C14" w:rsidRDefault="00232C14" w:rsidP="004F3CD7">
      <w:pPr>
        <w:rPr>
          <w:b/>
          <w:sz w:val="28"/>
        </w:rPr>
      </w:pPr>
    </w:p>
    <w:p w14:paraId="532228EA" w14:textId="77777777" w:rsidR="00232C14" w:rsidRDefault="00232C14" w:rsidP="004F3CD7">
      <w:pPr>
        <w:rPr>
          <w:b/>
          <w:sz w:val="28"/>
        </w:rPr>
      </w:pPr>
    </w:p>
    <w:p w14:paraId="60887BD6" w14:textId="77777777" w:rsidR="00232C14" w:rsidRDefault="00232C14" w:rsidP="004F3CD7">
      <w:pPr>
        <w:rPr>
          <w:b/>
          <w:sz w:val="28"/>
        </w:rPr>
      </w:pPr>
    </w:p>
    <w:p w14:paraId="6F03B0FB" w14:textId="77777777" w:rsidR="00232C14" w:rsidRDefault="00232C14" w:rsidP="004F3CD7">
      <w:pPr>
        <w:rPr>
          <w:b/>
          <w:sz w:val="28"/>
        </w:rPr>
      </w:pPr>
    </w:p>
    <w:p w14:paraId="7BA99121" w14:textId="77777777" w:rsidR="002066C3" w:rsidRDefault="002066C3" w:rsidP="002066C3">
      <w:pPr>
        <w:pStyle w:val="Heading1"/>
        <w:sectPr w:rsidR="002066C3">
          <w:pgSz w:w="11906" w:h="16838"/>
          <w:pgMar w:top="1440" w:right="1440" w:bottom="1440" w:left="1440" w:header="708" w:footer="708" w:gutter="0"/>
          <w:cols w:space="708"/>
          <w:docGrid w:linePitch="360"/>
        </w:sectPr>
      </w:pPr>
    </w:p>
    <w:p w14:paraId="33319A3F" w14:textId="77777777" w:rsidR="00CF5C7B" w:rsidRPr="001A6DFD" w:rsidRDefault="00CF5C7B" w:rsidP="002066C3">
      <w:pPr>
        <w:pStyle w:val="Heading1"/>
      </w:pPr>
      <w:bookmarkStart w:id="3" w:name="_Toc482615517"/>
      <w:r w:rsidRPr="001A6DFD">
        <w:t>Key facts and figures</w:t>
      </w:r>
      <w:bookmarkEnd w:id="3"/>
      <w:r w:rsidRPr="001A6DFD">
        <w:t xml:space="preserve"> </w:t>
      </w:r>
    </w:p>
    <w:p w14:paraId="10F73516" w14:textId="77777777" w:rsidR="00CF5C7B" w:rsidRPr="00AB16B6" w:rsidRDefault="00CF5C7B" w:rsidP="00CF5C7B">
      <w:pPr>
        <w:rPr>
          <w:sz w:val="24"/>
        </w:rPr>
      </w:pPr>
      <w:r>
        <w:rPr>
          <w:sz w:val="24"/>
        </w:rPr>
        <w:t>This section</w:t>
      </w:r>
      <w:r w:rsidRPr="00AB16B6">
        <w:rPr>
          <w:sz w:val="24"/>
        </w:rPr>
        <w:t xml:space="preserve"> provides an overview of the controlled sector, based on data gathered from the Department of Education</w:t>
      </w:r>
      <w:r w:rsidR="00C862F6">
        <w:rPr>
          <w:rStyle w:val="FootnoteReference"/>
          <w:sz w:val="24"/>
        </w:rPr>
        <w:footnoteReference w:id="1"/>
      </w:r>
      <w:r w:rsidRPr="00AB16B6">
        <w:rPr>
          <w:sz w:val="24"/>
        </w:rPr>
        <w:t xml:space="preserve">. </w:t>
      </w:r>
    </w:p>
    <w:p w14:paraId="76BC4A6E" w14:textId="77777777" w:rsidR="00B20DE9" w:rsidRPr="00B20DE9" w:rsidRDefault="00B20DE9" w:rsidP="00CF5C7B">
      <w:pPr>
        <w:rPr>
          <w:b/>
          <w:sz w:val="2"/>
        </w:rPr>
      </w:pPr>
    </w:p>
    <w:p w14:paraId="30805C11" w14:textId="77777777" w:rsidR="00CF5C7B" w:rsidRPr="002066C3" w:rsidRDefault="00CF5C7B" w:rsidP="002066C3">
      <w:pPr>
        <w:pStyle w:val="Heading2"/>
      </w:pPr>
      <w:bookmarkStart w:id="4" w:name="_Toc482615518"/>
      <w:r w:rsidRPr="002066C3">
        <w:t>The controlled sector is large</w:t>
      </w:r>
      <w:bookmarkEnd w:id="4"/>
    </w:p>
    <w:p w14:paraId="4758C6A0" w14:textId="77777777" w:rsidR="00CF5C7B" w:rsidRDefault="00CF5C7B" w:rsidP="00CF5C7B">
      <w:pPr>
        <w:rPr>
          <w:sz w:val="24"/>
        </w:rPr>
      </w:pPr>
      <w:r w:rsidRPr="00AB16B6">
        <w:rPr>
          <w:sz w:val="24"/>
        </w:rPr>
        <w:t xml:space="preserve">There are 560 </w:t>
      </w:r>
      <w:r>
        <w:rPr>
          <w:sz w:val="24"/>
        </w:rPr>
        <w:t>schools in the controlled sector</w:t>
      </w:r>
      <w:r w:rsidRPr="00AB16B6">
        <w:rPr>
          <w:sz w:val="24"/>
        </w:rPr>
        <w:t xml:space="preserve">, accounting for 48% of all schools. </w:t>
      </w:r>
    </w:p>
    <w:p w14:paraId="33C8C8C9" w14:textId="0B7257BD" w:rsidR="00CF5C7B" w:rsidRPr="002066C3" w:rsidRDefault="002066C3" w:rsidP="00CF5C7B">
      <w:pPr>
        <w:rPr>
          <w:sz w:val="24"/>
        </w:rPr>
      </w:pPr>
      <w:r>
        <w:rPr>
          <w:sz w:val="24"/>
        </w:rPr>
        <w:t xml:space="preserve">Table 2 - </w:t>
      </w:r>
      <w:r w:rsidR="00886EC8" w:rsidRPr="002066C3">
        <w:rPr>
          <w:sz w:val="24"/>
        </w:rPr>
        <w:t>Schools and Pupils by sector (</w:t>
      </w:r>
      <w:r w:rsidR="00CB30E5">
        <w:rPr>
          <w:sz w:val="24"/>
        </w:rPr>
        <w:t>20</w:t>
      </w:r>
      <w:r w:rsidR="00886EC8" w:rsidRPr="002066C3">
        <w:rPr>
          <w:sz w:val="24"/>
        </w:rPr>
        <w:t>16/</w:t>
      </w:r>
      <w:r w:rsidR="00CB30E5">
        <w:rPr>
          <w:sz w:val="24"/>
        </w:rPr>
        <w:t>20</w:t>
      </w:r>
      <w:r w:rsidR="00886EC8" w:rsidRPr="002066C3">
        <w:rPr>
          <w:sz w:val="24"/>
        </w:rPr>
        <w:t>17)</w:t>
      </w:r>
    </w:p>
    <w:tbl>
      <w:tblPr>
        <w:tblStyle w:val="TableGrid"/>
        <w:tblW w:w="0" w:type="auto"/>
        <w:tblLook w:val="04A0" w:firstRow="1" w:lastRow="0" w:firstColumn="1" w:lastColumn="0" w:noHBand="0" w:noVBand="1"/>
      </w:tblPr>
      <w:tblGrid>
        <w:gridCol w:w="972"/>
        <w:gridCol w:w="1241"/>
        <w:gridCol w:w="1315"/>
        <w:gridCol w:w="1425"/>
        <w:gridCol w:w="1425"/>
        <w:gridCol w:w="1281"/>
        <w:gridCol w:w="1357"/>
      </w:tblGrid>
      <w:tr w:rsidR="00232C14" w14:paraId="47078384" w14:textId="77777777" w:rsidTr="00232C14">
        <w:tc>
          <w:tcPr>
            <w:tcW w:w="769" w:type="dxa"/>
            <w:shd w:val="clear" w:color="auto" w:fill="0F75BD"/>
          </w:tcPr>
          <w:p w14:paraId="38CB86A2" w14:textId="77777777" w:rsidR="00232C14" w:rsidRPr="00886EC8" w:rsidRDefault="00232C14" w:rsidP="00886EC8">
            <w:pPr>
              <w:jc w:val="center"/>
              <w:rPr>
                <w:b/>
                <w:color w:val="FFFFFF" w:themeColor="background1"/>
                <w:sz w:val="24"/>
              </w:rPr>
            </w:pPr>
          </w:p>
        </w:tc>
        <w:tc>
          <w:tcPr>
            <w:tcW w:w="1305" w:type="dxa"/>
            <w:shd w:val="clear" w:color="auto" w:fill="0F75BD"/>
            <w:vAlign w:val="center"/>
          </w:tcPr>
          <w:p w14:paraId="72F8D6DB" w14:textId="77777777" w:rsidR="00232C14" w:rsidRPr="00886EC8" w:rsidRDefault="00232C14" w:rsidP="00886EC8">
            <w:pPr>
              <w:jc w:val="center"/>
              <w:rPr>
                <w:b/>
                <w:sz w:val="24"/>
              </w:rPr>
            </w:pPr>
            <w:r w:rsidRPr="00886EC8">
              <w:rPr>
                <w:b/>
                <w:color w:val="FFFFFF" w:themeColor="background1"/>
                <w:sz w:val="24"/>
              </w:rPr>
              <w:t>Northern Ireland</w:t>
            </w:r>
          </w:p>
        </w:tc>
        <w:tc>
          <w:tcPr>
            <w:tcW w:w="1345" w:type="dxa"/>
            <w:shd w:val="clear" w:color="auto" w:fill="0F75BD"/>
            <w:vAlign w:val="center"/>
          </w:tcPr>
          <w:p w14:paraId="4F577FE0" w14:textId="77777777" w:rsidR="00232C14" w:rsidRPr="00886EC8" w:rsidRDefault="00232C14" w:rsidP="00886EC8">
            <w:pPr>
              <w:jc w:val="center"/>
              <w:rPr>
                <w:b/>
                <w:color w:val="FFFFFF" w:themeColor="background1"/>
                <w:sz w:val="24"/>
              </w:rPr>
            </w:pPr>
            <w:r w:rsidRPr="00886EC8">
              <w:rPr>
                <w:b/>
                <w:color w:val="FFFFFF" w:themeColor="background1"/>
                <w:sz w:val="24"/>
              </w:rPr>
              <w:t>Controlled</w:t>
            </w:r>
          </w:p>
        </w:tc>
        <w:tc>
          <w:tcPr>
            <w:tcW w:w="1457" w:type="dxa"/>
            <w:shd w:val="clear" w:color="auto" w:fill="0F75BD"/>
            <w:vAlign w:val="center"/>
          </w:tcPr>
          <w:p w14:paraId="6AD19900" w14:textId="77777777" w:rsidR="00232C14" w:rsidRPr="00886EC8" w:rsidRDefault="00232C14" w:rsidP="00886EC8">
            <w:pPr>
              <w:jc w:val="center"/>
              <w:rPr>
                <w:b/>
                <w:color w:val="FFFFFF" w:themeColor="background1"/>
                <w:sz w:val="24"/>
              </w:rPr>
            </w:pPr>
            <w:r w:rsidRPr="00886EC8">
              <w:rPr>
                <w:b/>
                <w:color w:val="FFFFFF" w:themeColor="background1"/>
                <w:sz w:val="24"/>
              </w:rPr>
              <w:t>Catholic Maintained</w:t>
            </w:r>
          </w:p>
        </w:tc>
        <w:tc>
          <w:tcPr>
            <w:tcW w:w="1457" w:type="dxa"/>
            <w:shd w:val="clear" w:color="auto" w:fill="0F75BD"/>
            <w:vAlign w:val="center"/>
          </w:tcPr>
          <w:p w14:paraId="05E79309" w14:textId="77777777" w:rsidR="00232C14" w:rsidRPr="00886EC8" w:rsidRDefault="00232C14" w:rsidP="00886EC8">
            <w:pPr>
              <w:jc w:val="center"/>
              <w:rPr>
                <w:b/>
                <w:color w:val="FFFFFF" w:themeColor="background1"/>
                <w:sz w:val="24"/>
              </w:rPr>
            </w:pPr>
            <w:r w:rsidRPr="00886EC8">
              <w:rPr>
                <w:b/>
                <w:color w:val="FFFFFF" w:themeColor="background1"/>
                <w:sz w:val="24"/>
              </w:rPr>
              <w:t>Grant Maintained Integrated</w:t>
            </w:r>
          </w:p>
        </w:tc>
        <w:tc>
          <w:tcPr>
            <w:tcW w:w="1326" w:type="dxa"/>
            <w:shd w:val="clear" w:color="auto" w:fill="0F75BD"/>
            <w:vAlign w:val="center"/>
          </w:tcPr>
          <w:p w14:paraId="20006177" w14:textId="77777777" w:rsidR="00232C14" w:rsidRPr="00886EC8" w:rsidRDefault="00232C14" w:rsidP="00886EC8">
            <w:pPr>
              <w:jc w:val="center"/>
              <w:rPr>
                <w:b/>
                <w:color w:val="FFFFFF" w:themeColor="background1"/>
                <w:sz w:val="24"/>
              </w:rPr>
            </w:pPr>
            <w:r w:rsidRPr="00886EC8">
              <w:rPr>
                <w:b/>
                <w:color w:val="FFFFFF" w:themeColor="background1"/>
                <w:sz w:val="24"/>
              </w:rPr>
              <w:t>Voluntary</w:t>
            </w:r>
          </w:p>
        </w:tc>
        <w:tc>
          <w:tcPr>
            <w:tcW w:w="1357" w:type="dxa"/>
            <w:shd w:val="clear" w:color="auto" w:fill="0F75BD"/>
            <w:vAlign w:val="center"/>
          </w:tcPr>
          <w:p w14:paraId="49A7D79D" w14:textId="77777777" w:rsidR="00232C14" w:rsidRPr="00886EC8" w:rsidRDefault="00232C14" w:rsidP="00886EC8">
            <w:pPr>
              <w:jc w:val="center"/>
              <w:rPr>
                <w:b/>
                <w:color w:val="FFFFFF" w:themeColor="background1"/>
                <w:sz w:val="24"/>
              </w:rPr>
            </w:pPr>
            <w:r w:rsidRPr="00886EC8">
              <w:rPr>
                <w:b/>
                <w:color w:val="FFFFFF" w:themeColor="background1"/>
                <w:sz w:val="24"/>
              </w:rPr>
              <w:t>Other maintained</w:t>
            </w:r>
          </w:p>
        </w:tc>
      </w:tr>
      <w:tr w:rsidR="00232C14" w14:paraId="3720013E" w14:textId="77777777" w:rsidTr="00232C14">
        <w:tc>
          <w:tcPr>
            <w:tcW w:w="769" w:type="dxa"/>
            <w:vAlign w:val="center"/>
          </w:tcPr>
          <w:p w14:paraId="064D44DC" w14:textId="77777777" w:rsidR="00232C14" w:rsidRPr="00232C14" w:rsidRDefault="00232C14" w:rsidP="00232C14">
            <w:pPr>
              <w:jc w:val="center"/>
              <w:rPr>
                <w:b/>
                <w:sz w:val="24"/>
              </w:rPr>
            </w:pPr>
            <w:r w:rsidRPr="00232C14">
              <w:rPr>
                <w:b/>
                <w:sz w:val="24"/>
              </w:rPr>
              <w:t>Schools</w:t>
            </w:r>
          </w:p>
        </w:tc>
        <w:tc>
          <w:tcPr>
            <w:tcW w:w="1305" w:type="dxa"/>
            <w:vAlign w:val="center"/>
          </w:tcPr>
          <w:p w14:paraId="5D576098" w14:textId="77777777" w:rsidR="00232C14" w:rsidRDefault="00232C14" w:rsidP="00886EC8">
            <w:pPr>
              <w:jc w:val="center"/>
              <w:rPr>
                <w:sz w:val="24"/>
              </w:rPr>
            </w:pPr>
            <w:r>
              <w:rPr>
                <w:sz w:val="24"/>
              </w:rPr>
              <w:t>1156 Schools</w:t>
            </w:r>
          </w:p>
          <w:p w14:paraId="7C219BA7" w14:textId="77777777" w:rsidR="00232C14" w:rsidRDefault="00232C14" w:rsidP="00886EC8">
            <w:pPr>
              <w:jc w:val="center"/>
              <w:rPr>
                <w:sz w:val="24"/>
              </w:rPr>
            </w:pPr>
          </w:p>
        </w:tc>
        <w:tc>
          <w:tcPr>
            <w:tcW w:w="1345" w:type="dxa"/>
            <w:vAlign w:val="center"/>
          </w:tcPr>
          <w:p w14:paraId="305D6036" w14:textId="77777777" w:rsidR="00232C14" w:rsidRPr="00886EC8" w:rsidRDefault="00232C14" w:rsidP="00886EC8">
            <w:pPr>
              <w:jc w:val="center"/>
              <w:rPr>
                <w:b/>
                <w:sz w:val="24"/>
              </w:rPr>
            </w:pPr>
            <w:r w:rsidRPr="00886EC8">
              <w:rPr>
                <w:b/>
                <w:sz w:val="24"/>
              </w:rPr>
              <w:t>560 schools (48.4%)</w:t>
            </w:r>
          </w:p>
          <w:p w14:paraId="0940CBEA" w14:textId="77777777" w:rsidR="00232C14" w:rsidRPr="00886EC8" w:rsidRDefault="00232C14" w:rsidP="00886EC8">
            <w:pPr>
              <w:jc w:val="center"/>
              <w:rPr>
                <w:b/>
                <w:sz w:val="24"/>
              </w:rPr>
            </w:pPr>
          </w:p>
        </w:tc>
        <w:tc>
          <w:tcPr>
            <w:tcW w:w="1457" w:type="dxa"/>
            <w:vAlign w:val="center"/>
          </w:tcPr>
          <w:p w14:paraId="15DB90C0" w14:textId="77777777" w:rsidR="00232C14" w:rsidRDefault="00232C14" w:rsidP="00886EC8">
            <w:pPr>
              <w:jc w:val="center"/>
              <w:rPr>
                <w:sz w:val="24"/>
              </w:rPr>
            </w:pPr>
            <w:r>
              <w:rPr>
                <w:sz w:val="24"/>
              </w:rPr>
              <w:t>466 schools (40.3%)</w:t>
            </w:r>
          </w:p>
        </w:tc>
        <w:tc>
          <w:tcPr>
            <w:tcW w:w="1457" w:type="dxa"/>
            <w:vAlign w:val="center"/>
          </w:tcPr>
          <w:p w14:paraId="234CC6D5" w14:textId="77777777" w:rsidR="00232C14" w:rsidRDefault="00232C14" w:rsidP="00886EC8">
            <w:pPr>
              <w:jc w:val="center"/>
              <w:rPr>
                <w:sz w:val="24"/>
              </w:rPr>
            </w:pPr>
            <w:r>
              <w:rPr>
                <w:sz w:val="24"/>
              </w:rPr>
              <w:t>38 schools</w:t>
            </w:r>
          </w:p>
          <w:p w14:paraId="53748BE1" w14:textId="77777777" w:rsidR="00232C14" w:rsidRDefault="00232C14" w:rsidP="00886EC8">
            <w:pPr>
              <w:jc w:val="center"/>
              <w:rPr>
                <w:sz w:val="24"/>
              </w:rPr>
            </w:pPr>
            <w:r>
              <w:rPr>
                <w:sz w:val="24"/>
              </w:rPr>
              <w:t>(3.3%)</w:t>
            </w:r>
          </w:p>
        </w:tc>
        <w:tc>
          <w:tcPr>
            <w:tcW w:w="1326" w:type="dxa"/>
            <w:vAlign w:val="center"/>
          </w:tcPr>
          <w:p w14:paraId="392720EA" w14:textId="77777777" w:rsidR="00232C14" w:rsidRDefault="00232C14" w:rsidP="00886EC8">
            <w:pPr>
              <w:jc w:val="center"/>
              <w:rPr>
                <w:sz w:val="24"/>
              </w:rPr>
            </w:pPr>
            <w:r>
              <w:rPr>
                <w:sz w:val="24"/>
              </w:rPr>
              <w:t>61 schools (5.3%)</w:t>
            </w:r>
          </w:p>
        </w:tc>
        <w:tc>
          <w:tcPr>
            <w:tcW w:w="1357" w:type="dxa"/>
            <w:vAlign w:val="center"/>
          </w:tcPr>
          <w:p w14:paraId="2D26733F" w14:textId="77777777" w:rsidR="00232C14" w:rsidRDefault="00232C14" w:rsidP="00886EC8">
            <w:pPr>
              <w:jc w:val="center"/>
              <w:rPr>
                <w:sz w:val="24"/>
              </w:rPr>
            </w:pPr>
            <w:r>
              <w:rPr>
                <w:sz w:val="24"/>
              </w:rPr>
              <w:t>31 schools (2.7%)</w:t>
            </w:r>
          </w:p>
        </w:tc>
      </w:tr>
      <w:tr w:rsidR="00232C14" w14:paraId="378F6401" w14:textId="77777777" w:rsidTr="00232C14">
        <w:tc>
          <w:tcPr>
            <w:tcW w:w="769" w:type="dxa"/>
            <w:vAlign w:val="center"/>
          </w:tcPr>
          <w:p w14:paraId="61DC7AB1" w14:textId="77777777" w:rsidR="00232C14" w:rsidRPr="00232C14" w:rsidRDefault="00232C14" w:rsidP="00232C14">
            <w:pPr>
              <w:jc w:val="center"/>
              <w:rPr>
                <w:b/>
                <w:sz w:val="24"/>
              </w:rPr>
            </w:pPr>
            <w:r w:rsidRPr="00232C14">
              <w:rPr>
                <w:b/>
                <w:sz w:val="24"/>
              </w:rPr>
              <w:t>Pupils</w:t>
            </w:r>
          </w:p>
        </w:tc>
        <w:tc>
          <w:tcPr>
            <w:tcW w:w="1305" w:type="dxa"/>
            <w:vAlign w:val="center"/>
          </w:tcPr>
          <w:p w14:paraId="625BC9F7" w14:textId="77777777" w:rsidR="00232C14" w:rsidRDefault="00232C14" w:rsidP="00886EC8">
            <w:pPr>
              <w:jc w:val="center"/>
              <w:rPr>
                <w:sz w:val="24"/>
              </w:rPr>
            </w:pPr>
            <w:r>
              <w:rPr>
                <w:sz w:val="24"/>
              </w:rPr>
              <w:t>332986 pupils</w:t>
            </w:r>
          </w:p>
          <w:p w14:paraId="765FF79F" w14:textId="77777777" w:rsidR="00232C14" w:rsidRDefault="00232C14" w:rsidP="00886EC8">
            <w:pPr>
              <w:jc w:val="center"/>
              <w:rPr>
                <w:sz w:val="24"/>
              </w:rPr>
            </w:pPr>
          </w:p>
        </w:tc>
        <w:tc>
          <w:tcPr>
            <w:tcW w:w="1345" w:type="dxa"/>
            <w:vAlign w:val="center"/>
          </w:tcPr>
          <w:p w14:paraId="5AAB885E" w14:textId="77777777" w:rsidR="00232C14" w:rsidRPr="00886EC8" w:rsidRDefault="00232C14" w:rsidP="00886EC8">
            <w:pPr>
              <w:jc w:val="center"/>
              <w:rPr>
                <w:b/>
                <w:sz w:val="24"/>
              </w:rPr>
            </w:pPr>
            <w:r w:rsidRPr="00886EC8">
              <w:rPr>
                <w:b/>
                <w:sz w:val="24"/>
              </w:rPr>
              <w:t>140,632 pupils</w:t>
            </w:r>
          </w:p>
          <w:p w14:paraId="019B76DD" w14:textId="77777777" w:rsidR="00232C14" w:rsidRPr="00886EC8" w:rsidRDefault="00232C14" w:rsidP="00886EC8">
            <w:pPr>
              <w:jc w:val="center"/>
              <w:rPr>
                <w:b/>
                <w:sz w:val="24"/>
              </w:rPr>
            </w:pPr>
            <w:r w:rsidRPr="00886EC8">
              <w:rPr>
                <w:b/>
                <w:sz w:val="24"/>
              </w:rPr>
              <w:t>(42%)</w:t>
            </w:r>
          </w:p>
        </w:tc>
        <w:tc>
          <w:tcPr>
            <w:tcW w:w="1457" w:type="dxa"/>
            <w:vAlign w:val="center"/>
          </w:tcPr>
          <w:p w14:paraId="442BA14D" w14:textId="77777777" w:rsidR="00232C14" w:rsidRDefault="00232C14" w:rsidP="00886EC8">
            <w:pPr>
              <w:jc w:val="center"/>
              <w:rPr>
                <w:sz w:val="24"/>
              </w:rPr>
            </w:pPr>
            <w:r>
              <w:rPr>
                <w:sz w:val="24"/>
              </w:rPr>
              <w:t>121,733 pupils</w:t>
            </w:r>
          </w:p>
          <w:p w14:paraId="58D7D679" w14:textId="77777777" w:rsidR="00232C14" w:rsidRDefault="00232C14" w:rsidP="00886EC8">
            <w:pPr>
              <w:jc w:val="center"/>
              <w:rPr>
                <w:sz w:val="24"/>
              </w:rPr>
            </w:pPr>
            <w:r>
              <w:rPr>
                <w:sz w:val="24"/>
              </w:rPr>
              <w:t>(37%)</w:t>
            </w:r>
          </w:p>
        </w:tc>
        <w:tc>
          <w:tcPr>
            <w:tcW w:w="1457" w:type="dxa"/>
            <w:vAlign w:val="center"/>
          </w:tcPr>
          <w:p w14:paraId="6B4BBA8B" w14:textId="77777777" w:rsidR="00232C14" w:rsidRDefault="00232C14" w:rsidP="00886EC8">
            <w:pPr>
              <w:jc w:val="center"/>
              <w:rPr>
                <w:sz w:val="24"/>
              </w:rPr>
            </w:pPr>
            <w:r>
              <w:rPr>
                <w:sz w:val="24"/>
              </w:rPr>
              <w:t>15,907 pupils (5%)</w:t>
            </w:r>
          </w:p>
        </w:tc>
        <w:tc>
          <w:tcPr>
            <w:tcW w:w="1326" w:type="dxa"/>
            <w:vAlign w:val="center"/>
          </w:tcPr>
          <w:p w14:paraId="5340577D" w14:textId="77777777" w:rsidR="00232C14" w:rsidRDefault="00232C14" w:rsidP="00886EC8">
            <w:pPr>
              <w:jc w:val="center"/>
              <w:rPr>
                <w:sz w:val="24"/>
              </w:rPr>
            </w:pPr>
            <w:r>
              <w:rPr>
                <w:sz w:val="24"/>
              </w:rPr>
              <w:t>50,332 pupils</w:t>
            </w:r>
          </w:p>
          <w:p w14:paraId="66692CF3" w14:textId="77777777" w:rsidR="00232C14" w:rsidRDefault="00232C14" w:rsidP="00886EC8">
            <w:pPr>
              <w:jc w:val="center"/>
              <w:rPr>
                <w:sz w:val="24"/>
              </w:rPr>
            </w:pPr>
            <w:r>
              <w:rPr>
                <w:sz w:val="24"/>
              </w:rPr>
              <w:t>(15%)</w:t>
            </w:r>
          </w:p>
        </w:tc>
        <w:tc>
          <w:tcPr>
            <w:tcW w:w="1357" w:type="dxa"/>
            <w:vAlign w:val="center"/>
          </w:tcPr>
          <w:p w14:paraId="6BEE5E9C" w14:textId="77777777" w:rsidR="00232C14" w:rsidRDefault="00232C14" w:rsidP="00886EC8">
            <w:pPr>
              <w:jc w:val="center"/>
              <w:rPr>
                <w:sz w:val="24"/>
              </w:rPr>
            </w:pPr>
            <w:r>
              <w:rPr>
                <w:sz w:val="24"/>
              </w:rPr>
              <w:t>4382 pupils</w:t>
            </w:r>
          </w:p>
          <w:p w14:paraId="32B07BF0" w14:textId="77777777" w:rsidR="00232C14" w:rsidRDefault="00232C14" w:rsidP="00886EC8">
            <w:pPr>
              <w:jc w:val="center"/>
              <w:rPr>
                <w:sz w:val="24"/>
              </w:rPr>
            </w:pPr>
            <w:r>
              <w:rPr>
                <w:sz w:val="24"/>
              </w:rPr>
              <w:t>(1%)</w:t>
            </w:r>
          </w:p>
        </w:tc>
      </w:tr>
    </w:tbl>
    <w:p w14:paraId="12FC4E96" w14:textId="77777777" w:rsidR="00886EC8" w:rsidRDefault="00886EC8" w:rsidP="00CF5C7B">
      <w:pPr>
        <w:rPr>
          <w:sz w:val="24"/>
        </w:rPr>
      </w:pPr>
    </w:p>
    <w:p w14:paraId="745F8A42" w14:textId="3C9C960C" w:rsidR="00CF5C7B" w:rsidRDefault="00CF5C7B" w:rsidP="00CF5C7B">
      <w:pPr>
        <w:rPr>
          <w:sz w:val="24"/>
        </w:rPr>
      </w:pPr>
      <w:r>
        <w:rPr>
          <w:sz w:val="24"/>
        </w:rPr>
        <w:t xml:space="preserve">The </w:t>
      </w:r>
      <w:r w:rsidR="00CB30E5">
        <w:rPr>
          <w:sz w:val="24"/>
        </w:rPr>
        <w:t xml:space="preserve">controlled </w:t>
      </w:r>
      <w:r>
        <w:rPr>
          <w:sz w:val="24"/>
        </w:rPr>
        <w:t xml:space="preserve">sector caters for over 140,600 pupils and employs over 8,500 teachers. </w:t>
      </w:r>
    </w:p>
    <w:p w14:paraId="104807E8" w14:textId="77777777" w:rsidR="00CF5C7B" w:rsidRDefault="00886EC8" w:rsidP="00CF5C7B">
      <w:pPr>
        <w:rPr>
          <w:sz w:val="24"/>
        </w:rPr>
      </w:pPr>
      <w:r>
        <w:rPr>
          <w:sz w:val="24"/>
        </w:rPr>
        <w:t>The controlled sector is the largest education sector in Northern Ireland</w:t>
      </w:r>
      <w:r w:rsidR="0020380F">
        <w:rPr>
          <w:rStyle w:val="FootnoteReference"/>
          <w:sz w:val="24"/>
        </w:rPr>
        <w:footnoteReference w:id="2"/>
      </w:r>
      <w:r>
        <w:rPr>
          <w:sz w:val="24"/>
        </w:rPr>
        <w:t>.</w:t>
      </w:r>
    </w:p>
    <w:p w14:paraId="3664018F" w14:textId="77777777" w:rsidR="00CF5C7B" w:rsidRDefault="00BA29D3" w:rsidP="00CF5C7B">
      <w:pPr>
        <w:rPr>
          <w:sz w:val="24"/>
        </w:rPr>
      </w:pPr>
      <w:r>
        <w:rPr>
          <w:noProof/>
          <w:sz w:val="24"/>
          <w:lang w:eastAsia="en-GB"/>
        </w:rPr>
        <w:drawing>
          <wp:anchor distT="0" distB="0" distL="114300" distR="114300" simplePos="0" relativeHeight="251729920" behindDoc="0" locked="0" layoutInCell="1" allowOverlap="1" wp14:anchorId="2D7779DA" wp14:editId="5B8A752A">
            <wp:simplePos x="0" y="0"/>
            <wp:positionH relativeFrom="margin">
              <wp:posOffset>855980</wp:posOffset>
            </wp:positionH>
            <wp:positionV relativeFrom="paragraph">
              <wp:posOffset>138430</wp:posOffset>
            </wp:positionV>
            <wp:extent cx="4019550" cy="160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1603375"/>
                    </a:xfrm>
                    <a:prstGeom prst="rect">
                      <a:avLst/>
                    </a:prstGeom>
                    <a:noFill/>
                  </pic:spPr>
                </pic:pic>
              </a:graphicData>
            </a:graphic>
          </wp:anchor>
        </w:drawing>
      </w:r>
    </w:p>
    <w:p w14:paraId="359CA038" w14:textId="77777777" w:rsidR="00CF5C7B" w:rsidRDefault="00CF5C7B" w:rsidP="00CF5C7B">
      <w:pPr>
        <w:rPr>
          <w:sz w:val="24"/>
        </w:rPr>
      </w:pPr>
    </w:p>
    <w:p w14:paraId="54BB52F1" w14:textId="77777777" w:rsidR="00CF5C7B" w:rsidRDefault="00CF5C7B" w:rsidP="00CF5C7B">
      <w:pPr>
        <w:rPr>
          <w:sz w:val="24"/>
        </w:rPr>
      </w:pPr>
    </w:p>
    <w:p w14:paraId="3169D625" w14:textId="77777777" w:rsidR="00CF5C7B" w:rsidRDefault="00CF5C7B" w:rsidP="00CF5C7B">
      <w:pPr>
        <w:rPr>
          <w:sz w:val="24"/>
        </w:rPr>
      </w:pPr>
    </w:p>
    <w:p w14:paraId="4449272D" w14:textId="77777777" w:rsidR="00CF5C7B" w:rsidRDefault="00CF5C7B" w:rsidP="00CF5C7B">
      <w:pPr>
        <w:rPr>
          <w:b/>
          <w:sz w:val="24"/>
        </w:rPr>
      </w:pPr>
    </w:p>
    <w:p w14:paraId="4570CC1A" w14:textId="77777777" w:rsidR="00CF5C7B" w:rsidRDefault="00CF5C7B" w:rsidP="00CF5C7B">
      <w:pPr>
        <w:rPr>
          <w:b/>
          <w:sz w:val="24"/>
        </w:rPr>
      </w:pPr>
    </w:p>
    <w:p w14:paraId="1352EAB9" w14:textId="77777777" w:rsidR="00CF5C7B" w:rsidRDefault="00CF5C7B" w:rsidP="00CF5C7B">
      <w:pPr>
        <w:rPr>
          <w:b/>
          <w:sz w:val="24"/>
        </w:rPr>
      </w:pPr>
    </w:p>
    <w:p w14:paraId="6F03768C" w14:textId="77777777" w:rsidR="00CF5C7B" w:rsidRDefault="00CF5C7B" w:rsidP="00CF5C7B">
      <w:pPr>
        <w:rPr>
          <w:b/>
          <w:sz w:val="24"/>
        </w:rPr>
      </w:pPr>
    </w:p>
    <w:p w14:paraId="72E7D3AA" w14:textId="77777777" w:rsidR="00CF5C7B" w:rsidRDefault="00CF5C7B" w:rsidP="00CF5C7B">
      <w:pPr>
        <w:rPr>
          <w:b/>
          <w:sz w:val="24"/>
        </w:rPr>
      </w:pPr>
    </w:p>
    <w:p w14:paraId="42B015DF" w14:textId="77777777" w:rsidR="00886EC8" w:rsidRDefault="00886EC8" w:rsidP="00CF5C7B">
      <w:pPr>
        <w:rPr>
          <w:b/>
          <w:sz w:val="24"/>
        </w:rPr>
      </w:pPr>
    </w:p>
    <w:p w14:paraId="7843E240" w14:textId="77777777" w:rsidR="00B20DE9" w:rsidRDefault="00B20DE9" w:rsidP="00CF5C7B">
      <w:pPr>
        <w:rPr>
          <w:b/>
          <w:sz w:val="28"/>
        </w:rPr>
      </w:pPr>
    </w:p>
    <w:p w14:paraId="5F4BB413" w14:textId="77777777" w:rsidR="00CF5C7B" w:rsidRPr="001A6DFD" w:rsidRDefault="00CF5C7B" w:rsidP="002066C3">
      <w:pPr>
        <w:pStyle w:val="Heading2"/>
      </w:pPr>
      <w:bookmarkStart w:id="5" w:name="_Toc482615519"/>
      <w:r w:rsidRPr="001A6DFD">
        <w:t>T</w:t>
      </w:r>
      <w:r w:rsidR="006F0920" w:rsidRPr="001A6DFD">
        <w:t>he controlled sector is diverse</w:t>
      </w:r>
      <w:bookmarkEnd w:id="5"/>
    </w:p>
    <w:p w14:paraId="76481C6F" w14:textId="77777777" w:rsidR="00CE5CA7" w:rsidRDefault="00CF5C7B" w:rsidP="00CF5C7B">
      <w:pPr>
        <w:rPr>
          <w:sz w:val="24"/>
        </w:rPr>
      </w:pPr>
      <w:r>
        <w:rPr>
          <w:sz w:val="24"/>
        </w:rPr>
        <w:t xml:space="preserve">The sector is made up of a range of school types – nursery, primary, post primary (secondary and grammar) and special schools. </w:t>
      </w:r>
      <w:r w:rsidR="00CE5CA7">
        <w:rPr>
          <w:sz w:val="24"/>
        </w:rPr>
        <w:t>It is the only sector to contain all school types.</w:t>
      </w:r>
    </w:p>
    <w:p w14:paraId="4777BEDE" w14:textId="77777777" w:rsidR="00807600" w:rsidRPr="002066C3" w:rsidRDefault="002066C3" w:rsidP="00CF5C7B">
      <w:pPr>
        <w:rPr>
          <w:sz w:val="24"/>
        </w:rPr>
      </w:pPr>
      <w:r w:rsidRPr="002066C3">
        <w:rPr>
          <w:sz w:val="24"/>
        </w:rPr>
        <w:t>Table 3 -</w:t>
      </w:r>
      <w:r w:rsidR="00807600" w:rsidRPr="002066C3">
        <w:rPr>
          <w:sz w:val="24"/>
        </w:rPr>
        <w:t xml:space="preserve"> School types by sector in Northern Ireland</w:t>
      </w:r>
    </w:p>
    <w:tbl>
      <w:tblPr>
        <w:tblStyle w:val="TableGrid"/>
        <w:tblW w:w="0" w:type="auto"/>
        <w:jc w:val="center"/>
        <w:tblLook w:val="04A0" w:firstRow="1" w:lastRow="0" w:firstColumn="1" w:lastColumn="0" w:noHBand="0" w:noVBand="1"/>
      </w:tblPr>
      <w:tblGrid>
        <w:gridCol w:w="1655"/>
        <w:gridCol w:w="1175"/>
        <w:gridCol w:w="1117"/>
        <w:gridCol w:w="1293"/>
        <w:gridCol w:w="1418"/>
        <w:gridCol w:w="1153"/>
      </w:tblGrid>
      <w:tr w:rsidR="00F232D3" w14:paraId="405D1ADC" w14:textId="77777777" w:rsidTr="002A65B2">
        <w:trPr>
          <w:jc w:val="center"/>
        </w:trPr>
        <w:tc>
          <w:tcPr>
            <w:tcW w:w="1655" w:type="dxa"/>
            <w:vMerge w:val="restart"/>
            <w:vAlign w:val="center"/>
          </w:tcPr>
          <w:p w14:paraId="57E21DE5" w14:textId="77777777" w:rsidR="00F232D3" w:rsidRPr="006F0920" w:rsidRDefault="00F232D3" w:rsidP="00F232D3">
            <w:pPr>
              <w:jc w:val="center"/>
              <w:rPr>
                <w:b/>
                <w:sz w:val="24"/>
              </w:rPr>
            </w:pPr>
            <w:r w:rsidRPr="006F0920">
              <w:rPr>
                <w:b/>
                <w:sz w:val="24"/>
              </w:rPr>
              <w:t>Sector</w:t>
            </w:r>
          </w:p>
        </w:tc>
        <w:tc>
          <w:tcPr>
            <w:tcW w:w="1175" w:type="dxa"/>
            <w:vMerge w:val="restart"/>
            <w:vAlign w:val="center"/>
          </w:tcPr>
          <w:p w14:paraId="18A1AC77" w14:textId="77777777" w:rsidR="00F232D3" w:rsidRPr="006F0920" w:rsidRDefault="00F232D3" w:rsidP="00F232D3">
            <w:pPr>
              <w:jc w:val="center"/>
              <w:rPr>
                <w:b/>
                <w:sz w:val="24"/>
              </w:rPr>
            </w:pPr>
            <w:r w:rsidRPr="006F0920">
              <w:rPr>
                <w:b/>
                <w:sz w:val="24"/>
              </w:rPr>
              <w:t>Nursery</w:t>
            </w:r>
          </w:p>
        </w:tc>
        <w:tc>
          <w:tcPr>
            <w:tcW w:w="1117" w:type="dxa"/>
            <w:vMerge w:val="restart"/>
            <w:vAlign w:val="center"/>
          </w:tcPr>
          <w:p w14:paraId="0D6215A5" w14:textId="77777777" w:rsidR="00F232D3" w:rsidRPr="006F0920" w:rsidRDefault="00F232D3" w:rsidP="00F232D3">
            <w:pPr>
              <w:jc w:val="center"/>
              <w:rPr>
                <w:b/>
                <w:sz w:val="24"/>
              </w:rPr>
            </w:pPr>
            <w:r w:rsidRPr="006F0920">
              <w:rPr>
                <w:b/>
                <w:sz w:val="24"/>
              </w:rPr>
              <w:t>Primary</w:t>
            </w:r>
          </w:p>
        </w:tc>
        <w:tc>
          <w:tcPr>
            <w:tcW w:w="2711" w:type="dxa"/>
            <w:gridSpan w:val="2"/>
            <w:vAlign w:val="bottom"/>
          </w:tcPr>
          <w:p w14:paraId="06E50834" w14:textId="77777777" w:rsidR="006F0920" w:rsidRDefault="00F232D3" w:rsidP="006F0920">
            <w:pPr>
              <w:jc w:val="center"/>
              <w:rPr>
                <w:b/>
                <w:sz w:val="24"/>
              </w:rPr>
            </w:pPr>
            <w:r w:rsidRPr="006F0920">
              <w:rPr>
                <w:b/>
                <w:sz w:val="24"/>
              </w:rPr>
              <w:t>Post primary</w:t>
            </w:r>
          </w:p>
          <w:p w14:paraId="1B785B48" w14:textId="77777777" w:rsidR="006F0920" w:rsidRPr="006F0920" w:rsidRDefault="006F0920" w:rsidP="006F0920">
            <w:pPr>
              <w:jc w:val="center"/>
              <w:rPr>
                <w:b/>
                <w:sz w:val="4"/>
              </w:rPr>
            </w:pPr>
          </w:p>
        </w:tc>
        <w:tc>
          <w:tcPr>
            <w:tcW w:w="1153" w:type="dxa"/>
            <w:vMerge w:val="restart"/>
            <w:vAlign w:val="center"/>
          </w:tcPr>
          <w:p w14:paraId="735288F5" w14:textId="77777777" w:rsidR="00F232D3" w:rsidRPr="006F0920" w:rsidRDefault="00F232D3" w:rsidP="00F232D3">
            <w:pPr>
              <w:jc w:val="center"/>
              <w:rPr>
                <w:b/>
                <w:sz w:val="24"/>
              </w:rPr>
            </w:pPr>
            <w:r w:rsidRPr="006F0920">
              <w:rPr>
                <w:b/>
                <w:sz w:val="24"/>
              </w:rPr>
              <w:t>Special</w:t>
            </w:r>
          </w:p>
        </w:tc>
      </w:tr>
      <w:tr w:rsidR="00F232D3" w14:paraId="331BDEC3" w14:textId="77777777" w:rsidTr="002A65B2">
        <w:trPr>
          <w:jc w:val="center"/>
        </w:trPr>
        <w:tc>
          <w:tcPr>
            <w:tcW w:w="1655" w:type="dxa"/>
            <w:vMerge/>
          </w:tcPr>
          <w:p w14:paraId="4EDC4D80" w14:textId="77777777" w:rsidR="00F232D3" w:rsidRPr="006F0920" w:rsidRDefault="00F232D3" w:rsidP="00CF5C7B">
            <w:pPr>
              <w:rPr>
                <w:b/>
                <w:sz w:val="24"/>
              </w:rPr>
            </w:pPr>
          </w:p>
        </w:tc>
        <w:tc>
          <w:tcPr>
            <w:tcW w:w="1175" w:type="dxa"/>
            <w:vMerge/>
          </w:tcPr>
          <w:p w14:paraId="749610B2" w14:textId="77777777" w:rsidR="00F232D3" w:rsidRDefault="00F232D3" w:rsidP="00CF5C7B">
            <w:pPr>
              <w:rPr>
                <w:sz w:val="24"/>
              </w:rPr>
            </w:pPr>
          </w:p>
        </w:tc>
        <w:tc>
          <w:tcPr>
            <w:tcW w:w="1117" w:type="dxa"/>
            <w:vMerge/>
          </w:tcPr>
          <w:p w14:paraId="3C0B7DC4" w14:textId="77777777" w:rsidR="00F232D3" w:rsidRDefault="00F232D3" w:rsidP="00CF5C7B">
            <w:pPr>
              <w:rPr>
                <w:sz w:val="24"/>
              </w:rPr>
            </w:pPr>
          </w:p>
        </w:tc>
        <w:tc>
          <w:tcPr>
            <w:tcW w:w="1293" w:type="dxa"/>
            <w:vAlign w:val="center"/>
          </w:tcPr>
          <w:p w14:paraId="1FE4A0D8" w14:textId="77777777" w:rsidR="006F0920" w:rsidRDefault="006F0920" w:rsidP="006F0920">
            <w:pPr>
              <w:jc w:val="center"/>
              <w:rPr>
                <w:b/>
                <w:sz w:val="24"/>
              </w:rPr>
            </w:pPr>
          </w:p>
          <w:p w14:paraId="20FB53BD" w14:textId="77777777" w:rsidR="00F232D3" w:rsidRDefault="00F232D3" w:rsidP="006F0920">
            <w:pPr>
              <w:jc w:val="center"/>
              <w:rPr>
                <w:b/>
                <w:sz w:val="24"/>
              </w:rPr>
            </w:pPr>
            <w:r w:rsidRPr="006F0920">
              <w:rPr>
                <w:b/>
                <w:sz w:val="24"/>
              </w:rPr>
              <w:t>Secondary</w:t>
            </w:r>
          </w:p>
          <w:p w14:paraId="64C84842" w14:textId="77777777" w:rsidR="006F0920" w:rsidRPr="006F0920" w:rsidRDefault="006F0920" w:rsidP="006F0920">
            <w:pPr>
              <w:jc w:val="center"/>
              <w:rPr>
                <w:b/>
                <w:sz w:val="24"/>
              </w:rPr>
            </w:pPr>
          </w:p>
        </w:tc>
        <w:tc>
          <w:tcPr>
            <w:tcW w:w="1418" w:type="dxa"/>
            <w:vAlign w:val="center"/>
          </w:tcPr>
          <w:p w14:paraId="7288FA91" w14:textId="77777777" w:rsidR="00F232D3" w:rsidRPr="006F0920" w:rsidRDefault="00F232D3" w:rsidP="006F0920">
            <w:pPr>
              <w:jc w:val="center"/>
              <w:rPr>
                <w:b/>
                <w:sz w:val="24"/>
              </w:rPr>
            </w:pPr>
            <w:r w:rsidRPr="006F0920">
              <w:rPr>
                <w:b/>
                <w:sz w:val="24"/>
              </w:rPr>
              <w:t>Grammar</w:t>
            </w:r>
          </w:p>
        </w:tc>
        <w:tc>
          <w:tcPr>
            <w:tcW w:w="1153" w:type="dxa"/>
            <w:vMerge/>
          </w:tcPr>
          <w:p w14:paraId="0C0190C7" w14:textId="77777777" w:rsidR="00F232D3" w:rsidRDefault="00F232D3" w:rsidP="00CF5C7B">
            <w:pPr>
              <w:rPr>
                <w:sz w:val="24"/>
              </w:rPr>
            </w:pPr>
          </w:p>
        </w:tc>
      </w:tr>
      <w:tr w:rsidR="00F232D3" w14:paraId="58E186EA" w14:textId="77777777" w:rsidTr="002A65B2">
        <w:trPr>
          <w:trHeight w:val="624"/>
          <w:jc w:val="center"/>
        </w:trPr>
        <w:tc>
          <w:tcPr>
            <w:tcW w:w="1655" w:type="dxa"/>
            <w:vAlign w:val="center"/>
          </w:tcPr>
          <w:p w14:paraId="4F3DA8B8" w14:textId="77777777" w:rsidR="004D023B" w:rsidRPr="006F0920" w:rsidRDefault="004D023B" w:rsidP="004D023B">
            <w:pPr>
              <w:jc w:val="center"/>
              <w:rPr>
                <w:b/>
                <w:sz w:val="24"/>
              </w:rPr>
            </w:pPr>
          </w:p>
          <w:p w14:paraId="0B7E786F" w14:textId="77777777" w:rsidR="00F232D3" w:rsidRPr="006F0920" w:rsidRDefault="00F232D3" w:rsidP="004D023B">
            <w:pPr>
              <w:jc w:val="center"/>
              <w:rPr>
                <w:b/>
                <w:sz w:val="24"/>
              </w:rPr>
            </w:pPr>
            <w:r w:rsidRPr="006F0920">
              <w:rPr>
                <w:b/>
                <w:sz w:val="24"/>
              </w:rPr>
              <w:t>Controlled</w:t>
            </w:r>
          </w:p>
          <w:p w14:paraId="0DDEE8C8" w14:textId="77777777" w:rsidR="00F232D3" w:rsidRPr="006F0920" w:rsidRDefault="00F232D3" w:rsidP="004D023B">
            <w:pPr>
              <w:jc w:val="center"/>
              <w:rPr>
                <w:b/>
                <w:sz w:val="24"/>
              </w:rPr>
            </w:pPr>
          </w:p>
        </w:tc>
        <w:tc>
          <w:tcPr>
            <w:tcW w:w="1175" w:type="dxa"/>
          </w:tcPr>
          <w:p w14:paraId="3B950BCF" w14:textId="77777777" w:rsidR="00F232D3" w:rsidRDefault="004D023B" w:rsidP="00CF5C7B">
            <w:pPr>
              <w:rPr>
                <w:sz w:val="24"/>
              </w:rPr>
            </w:pPr>
            <w:r w:rsidRPr="00F232D3">
              <w:rPr>
                <w:noProof/>
                <w:sz w:val="24"/>
                <w:lang w:eastAsia="en-GB"/>
              </w:rPr>
              <w:drawing>
                <wp:anchor distT="0" distB="0" distL="114300" distR="114300" simplePos="0" relativeHeight="251650048" behindDoc="0" locked="0" layoutInCell="1" allowOverlap="1" wp14:anchorId="5F140F5F" wp14:editId="1F9E8F92">
                  <wp:simplePos x="0" y="0"/>
                  <wp:positionH relativeFrom="column">
                    <wp:posOffset>197485</wp:posOffset>
                  </wp:positionH>
                  <wp:positionV relativeFrom="paragraph">
                    <wp:posOffset>121285</wp:posOffset>
                  </wp:positionV>
                  <wp:extent cx="262800" cy="262800"/>
                  <wp:effectExtent l="0" t="0" r="4445" b="4445"/>
                  <wp:wrapNone/>
                  <wp:docPr id="23" name="Picture 23"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FF2E528" w14:textId="77777777" w:rsidR="00F232D3" w:rsidRDefault="004D023B" w:rsidP="00CF5C7B">
            <w:pPr>
              <w:rPr>
                <w:sz w:val="24"/>
              </w:rPr>
            </w:pPr>
            <w:r>
              <w:rPr>
                <w:noProof/>
                <w:sz w:val="24"/>
                <w:lang w:eastAsia="en-GB"/>
              </w:rPr>
              <w:drawing>
                <wp:anchor distT="0" distB="0" distL="114300" distR="114300" simplePos="0" relativeHeight="251651072" behindDoc="0" locked="0" layoutInCell="1" allowOverlap="1" wp14:anchorId="20F6A8A3" wp14:editId="31B02B77">
                  <wp:simplePos x="0" y="0"/>
                  <wp:positionH relativeFrom="column">
                    <wp:posOffset>200660</wp:posOffset>
                  </wp:positionH>
                  <wp:positionV relativeFrom="paragraph">
                    <wp:posOffset>123190</wp:posOffset>
                  </wp:positionV>
                  <wp:extent cx="262800" cy="262800"/>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93" w:type="dxa"/>
          </w:tcPr>
          <w:p w14:paraId="044E0B06" w14:textId="77777777" w:rsidR="00F232D3" w:rsidRDefault="004D023B" w:rsidP="00CF5C7B">
            <w:pPr>
              <w:rPr>
                <w:sz w:val="24"/>
              </w:rPr>
            </w:pPr>
            <w:r>
              <w:rPr>
                <w:noProof/>
                <w:sz w:val="24"/>
                <w:lang w:eastAsia="en-GB"/>
              </w:rPr>
              <w:drawing>
                <wp:anchor distT="0" distB="0" distL="114300" distR="114300" simplePos="0" relativeHeight="251652096" behindDoc="0" locked="0" layoutInCell="1" allowOverlap="1" wp14:anchorId="4E803B30" wp14:editId="286B7ACE">
                  <wp:simplePos x="0" y="0"/>
                  <wp:positionH relativeFrom="column">
                    <wp:posOffset>220980</wp:posOffset>
                  </wp:positionH>
                  <wp:positionV relativeFrom="paragraph">
                    <wp:posOffset>147320</wp:posOffset>
                  </wp:positionV>
                  <wp:extent cx="262800" cy="262800"/>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418" w:type="dxa"/>
          </w:tcPr>
          <w:p w14:paraId="41099057" w14:textId="77777777" w:rsidR="00F232D3" w:rsidRDefault="004D023B" w:rsidP="00CF5C7B">
            <w:pPr>
              <w:rPr>
                <w:sz w:val="24"/>
              </w:rPr>
            </w:pPr>
            <w:r>
              <w:rPr>
                <w:noProof/>
                <w:sz w:val="24"/>
                <w:lang w:eastAsia="en-GB"/>
              </w:rPr>
              <w:drawing>
                <wp:anchor distT="0" distB="0" distL="114300" distR="114300" simplePos="0" relativeHeight="251653120" behindDoc="0" locked="0" layoutInCell="1" allowOverlap="1" wp14:anchorId="3E52E68F" wp14:editId="0D63DEDC">
                  <wp:simplePos x="0" y="0"/>
                  <wp:positionH relativeFrom="column">
                    <wp:posOffset>196850</wp:posOffset>
                  </wp:positionH>
                  <wp:positionV relativeFrom="paragraph">
                    <wp:posOffset>139700</wp:posOffset>
                  </wp:positionV>
                  <wp:extent cx="262800" cy="262800"/>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53" w:type="dxa"/>
          </w:tcPr>
          <w:p w14:paraId="26F3250F" w14:textId="77777777" w:rsidR="00F232D3" w:rsidRDefault="004D023B" w:rsidP="00CF5C7B">
            <w:pPr>
              <w:rPr>
                <w:sz w:val="24"/>
              </w:rPr>
            </w:pPr>
            <w:r>
              <w:rPr>
                <w:noProof/>
                <w:sz w:val="24"/>
                <w:lang w:eastAsia="en-GB"/>
              </w:rPr>
              <w:drawing>
                <wp:anchor distT="0" distB="0" distL="114300" distR="114300" simplePos="0" relativeHeight="251654144" behindDoc="0" locked="0" layoutInCell="1" allowOverlap="1" wp14:anchorId="4B694868" wp14:editId="775FA8B8">
                  <wp:simplePos x="0" y="0"/>
                  <wp:positionH relativeFrom="column">
                    <wp:posOffset>166370</wp:posOffset>
                  </wp:positionH>
                  <wp:positionV relativeFrom="paragraph">
                    <wp:posOffset>147320</wp:posOffset>
                  </wp:positionV>
                  <wp:extent cx="262800" cy="262800"/>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r>
      <w:tr w:rsidR="00F232D3" w14:paraId="5365D96A" w14:textId="77777777" w:rsidTr="002A65B2">
        <w:trPr>
          <w:trHeight w:val="624"/>
          <w:jc w:val="center"/>
        </w:trPr>
        <w:tc>
          <w:tcPr>
            <w:tcW w:w="1655" w:type="dxa"/>
            <w:vAlign w:val="center"/>
          </w:tcPr>
          <w:p w14:paraId="5F01B05F" w14:textId="77777777" w:rsidR="004D023B" w:rsidRPr="006F0920" w:rsidRDefault="004D023B" w:rsidP="004D023B">
            <w:pPr>
              <w:jc w:val="center"/>
              <w:rPr>
                <w:b/>
                <w:sz w:val="20"/>
              </w:rPr>
            </w:pPr>
          </w:p>
          <w:p w14:paraId="5ED825E5" w14:textId="77777777" w:rsidR="00F232D3" w:rsidRPr="006F0920" w:rsidRDefault="00F232D3" w:rsidP="004D023B">
            <w:pPr>
              <w:jc w:val="center"/>
              <w:rPr>
                <w:b/>
                <w:sz w:val="24"/>
              </w:rPr>
            </w:pPr>
            <w:r w:rsidRPr="006F0920">
              <w:rPr>
                <w:b/>
                <w:sz w:val="24"/>
              </w:rPr>
              <w:t>Catholic Maintained</w:t>
            </w:r>
          </w:p>
          <w:p w14:paraId="2532A5EC" w14:textId="77777777" w:rsidR="004D023B" w:rsidRPr="006F0920" w:rsidRDefault="004D023B" w:rsidP="004D023B">
            <w:pPr>
              <w:jc w:val="center"/>
              <w:rPr>
                <w:b/>
                <w:sz w:val="18"/>
              </w:rPr>
            </w:pPr>
          </w:p>
        </w:tc>
        <w:tc>
          <w:tcPr>
            <w:tcW w:w="1175" w:type="dxa"/>
          </w:tcPr>
          <w:p w14:paraId="23141F82" w14:textId="77777777" w:rsidR="00F232D3" w:rsidRDefault="004D023B" w:rsidP="00CF5C7B">
            <w:pPr>
              <w:rPr>
                <w:sz w:val="24"/>
              </w:rPr>
            </w:pPr>
            <w:r w:rsidRPr="00F232D3">
              <w:rPr>
                <w:noProof/>
                <w:sz w:val="24"/>
                <w:lang w:eastAsia="en-GB"/>
              </w:rPr>
              <w:drawing>
                <wp:anchor distT="0" distB="0" distL="114300" distR="114300" simplePos="0" relativeHeight="251657216" behindDoc="0" locked="0" layoutInCell="1" allowOverlap="1" wp14:anchorId="54B62114" wp14:editId="6A1FEA42">
                  <wp:simplePos x="0" y="0"/>
                  <wp:positionH relativeFrom="column">
                    <wp:posOffset>208915</wp:posOffset>
                  </wp:positionH>
                  <wp:positionV relativeFrom="paragraph">
                    <wp:posOffset>192405</wp:posOffset>
                  </wp:positionV>
                  <wp:extent cx="262800" cy="262800"/>
                  <wp:effectExtent l="0" t="0" r="4445" b="4445"/>
                  <wp:wrapNone/>
                  <wp:docPr id="6" name="Picture 6"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60990B9" w14:textId="77777777" w:rsidR="00F232D3" w:rsidRDefault="004D023B" w:rsidP="00CF5C7B">
            <w:pPr>
              <w:rPr>
                <w:sz w:val="24"/>
              </w:rPr>
            </w:pPr>
            <w:r w:rsidRPr="00F232D3">
              <w:rPr>
                <w:noProof/>
                <w:sz w:val="24"/>
                <w:lang w:eastAsia="en-GB"/>
              </w:rPr>
              <w:drawing>
                <wp:anchor distT="0" distB="0" distL="114300" distR="114300" simplePos="0" relativeHeight="251659264" behindDoc="0" locked="0" layoutInCell="1" allowOverlap="1" wp14:anchorId="656AD8B1" wp14:editId="4F07DBA9">
                  <wp:simplePos x="0" y="0"/>
                  <wp:positionH relativeFrom="column">
                    <wp:posOffset>182245</wp:posOffset>
                  </wp:positionH>
                  <wp:positionV relativeFrom="paragraph">
                    <wp:posOffset>201930</wp:posOffset>
                  </wp:positionV>
                  <wp:extent cx="262800" cy="262800"/>
                  <wp:effectExtent l="0" t="0" r="4445" b="4445"/>
                  <wp:wrapNone/>
                  <wp:docPr id="7" name="Picture 7"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4801E285" w14:textId="77777777" w:rsidR="00F232D3" w:rsidRDefault="004D023B" w:rsidP="00CF5C7B">
            <w:pPr>
              <w:rPr>
                <w:sz w:val="24"/>
              </w:rPr>
            </w:pPr>
            <w:r w:rsidRPr="00F232D3">
              <w:rPr>
                <w:noProof/>
                <w:sz w:val="24"/>
                <w:lang w:eastAsia="en-GB"/>
              </w:rPr>
              <w:drawing>
                <wp:anchor distT="0" distB="0" distL="114300" distR="114300" simplePos="0" relativeHeight="251661312" behindDoc="0" locked="0" layoutInCell="1" allowOverlap="1" wp14:anchorId="7B82C8AB" wp14:editId="63594600">
                  <wp:simplePos x="0" y="0"/>
                  <wp:positionH relativeFrom="column">
                    <wp:posOffset>231140</wp:posOffset>
                  </wp:positionH>
                  <wp:positionV relativeFrom="paragraph">
                    <wp:posOffset>201930</wp:posOffset>
                  </wp:positionV>
                  <wp:extent cx="262800" cy="262800"/>
                  <wp:effectExtent l="0" t="0" r="4445" b="4445"/>
                  <wp:wrapNone/>
                  <wp:docPr id="8" name="Picture 8"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0B5BF5F1" w14:textId="77777777" w:rsidR="00F232D3" w:rsidRDefault="004D023B" w:rsidP="00CF5C7B">
            <w:pPr>
              <w:rPr>
                <w:sz w:val="24"/>
              </w:rPr>
            </w:pPr>
            <w:r w:rsidRPr="00F232D3">
              <w:rPr>
                <w:noProof/>
                <w:sz w:val="24"/>
                <w:lang w:eastAsia="en-GB"/>
              </w:rPr>
              <w:drawing>
                <wp:anchor distT="0" distB="0" distL="114300" distR="114300" simplePos="0" relativeHeight="251655168" behindDoc="0" locked="0" layoutInCell="1" allowOverlap="1" wp14:anchorId="72DF4DD5" wp14:editId="7BB9CA6E">
                  <wp:simplePos x="0" y="0"/>
                  <wp:positionH relativeFrom="column">
                    <wp:posOffset>184785</wp:posOffset>
                  </wp:positionH>
                  <wp:positionV relativeFrom="paragraph">
                    <wp:posOffset>213995</wp:posOffset>
                  </wp:positionV>
                  <wp:extent cx="262800" cy="262800"/>
                  <wp:effectExtent l="0" t="0" r="4445" b="4445"/>
                  <wp:wrapNone/>
                  <wp:docPr id="24" name="Picture 24"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61F6C80F" w14:textId="77777777" w:rsidR="00F232D3" w:rsidRDefault="004D023B" w:rsidP="00CF5C7B">
            <w:pPr>
              <w:rPr>
                <w:sz w:val="24"/>
              </w:rPr>
            </w:pPr>
            <w:r w:rsidRPr="00F232D3">
              <w:rPr>
                <w:noProof/>
                <w:sz w:val="24"/>
                <w:lang w:eastAsia="en-GB"/>
              </w:rPr>
              <w:drawing>
                <wp:anchor distT="0" distB="0" distL="114300" distR="114300" simplePos="0" relativeHeight="251663360" behindDoc="0" locked="0" layoutInCell="1" allowOverlap="1" wp14:anchorId="2197C716" wp14:editId="297C3B9C">
                  <wp:simplePos x="0" y="0"/>
                  <wp:positionH relativeFrom="column">
                    <wp:posOffset>128905</wp:posOffset>
                  </wp:positionH>
                  <wp:positionV relativeFrom="paragraph">
                    <wp:posOffset>211455</wp:posOffset>
                  </wp:positionV>
                  <wp:extent cx="262800" cy="262800"/>
                  <wp:effectExtent l="0" t="0" r="4445" b="4445"/>
                  <wp:wrapNone/>
                  <wp:docPr id="9" name="Picture 9"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2BB6D6E5" w14:textId="77777777" w:rsidTr="002A65B2">
        <w:trPr>
          <w:trHeight w:val="1199"/>
          <w:jc w:val="center"/>
        </w:trPr>
        <w:tc>
          <w:tcPr>
            <w:tcW w:w="1655" w:type="dxa"/>
            <w:vAlign w:val="center"/>
          </w:tcPr>
          <w:p w14:paraId="6426B356" w14:textId="20DF910D" w:rsidR="00F232D3" w:rsidRPr="006F0920" w:rsidRDefault="00F232D3" w:rsidP="002A65B2">
            <w:pPr>
              <w:jc w:val="center"/>
              <w:rPr>
                <w:b/>
                <w:sz w:val="24"/>
              </w:rPr>
            </w:pPr>
            <w:r w:rsidRPr="006F0920">
              <w:rPr>
                <w:b/>
                <w:sz w:val="24"/>
              </w:rPr>
              <w:t>G</w:t>
            </w:r>
            <w:r w:rsidR="00DC7AB8">
              <w:rPr>
                <w:b/>
                <w:sz w:val="24"/>
              </w:rPr>
              <w:t xml:space="preserve">rant </w:t>
            </w:r>
            <w:r w:rsidRPr="006F0920">
              <w:rPr>
                <w:b/>
                <w:sz w:val="24"/>
              </w:rPr>
              <w:t>M</w:t>
            </w:r>
            <w:r w:rsidR="00DC7AB8">
              <w:rPr>
                <w:b/>
                <w:sz w:val="24"/>
              </w:rPr>
              <w:t xml:space="preserve">aintained </w:t>
            </w:r>
            <w:r w:rsidRPr="006F0920">
              <w:rPr>
                <w:b/>
                <w:sz w:val="24"/>
              </w:rPr>
              <w:t>I</w:t>
            </w:r>
            <w:r w:rsidR="00DC7AB8">
              <w:rPr>
                <w:b/>
                <w:sz w:val="24"/>
              </w:rPr>
              <w:t>ntegrated</w:t>
            </w:r>
          </w:p>
        </w:tc>
        <w:tc>
          <w:tcPr>
            <w:tcW w:w="1175" w:type="dxa"/>
          </w:tcPr>
          <w:p w14:paraId="3BBAC6EE" w14:textId="77777777" w:rsidR="00F232D3" w:rsidRDefault="004D023B" w:rsidP="00CF5C7B">
            <w:pPr>
              <w:rPr>
                <w:sz w:val="24"/>
              </w:rPr>
            </w:pPr>
            <w:r w:rsidRPr="00F232D3">
              <w:rPr>
                <w:noProof/>
                <w:sz w:val="24"/>
                <w:lang w:eastAsia="en-GB"/>
              </w:rPr>
              <w:drawing>
                <wp:anchor distT="0" distB="0" distL="114300" distR="114300" simplePos="0" relativeHeight="251665408" behindDoc="0" locked="0" layoutInCell="1" allowOverlap="1" wp14:anchorId="3BB87766" wp14:editId="1DB5B4CC">
                  <wp:simplePos x="0" y="0"/>
                  <wp:positionH relativeFrom="column">
                    <wp:posOffset>188595</wp:posOffset>
                  </wp:positionH>
                  <wp:positionV relativeFrom="paragraph">
                    <wp:posOffset>234315</wp:posOffset>
                  </wp:positionV>
                  <wp:extent cx="262800" cy="262800"/>
                  <wp:effectExtent l="0" t="0" r="4445" b="4445"/>
                  <wp:wrapNone/>
                  <wp:docPr id="10" name="Picture 10"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076E6664" w14:textId="77777777" w:rsidR="00F232D3" w:rsidRDefault="004D023B" w:rsidP="00CF5C7B">
            <w:pPr>
              <w:rPr>
                <w:sz w:val="24"/>
              </w:rPr>
            </w:pPr>
            <w:r w:rsidRPr="00F232D3">
              <w:rPr>
                <w:noProof/>
                <w:sz w:val="24"/>
                <w:lang w:eastAsia="en-GB"/>
              </w:rPr>
              <w:drawing>
                <wp:anchor distT="0" distB="0" distL="114300" distR="114300" simplePos="0" relativeHeight="251667456" behindDoc="0" locked="0" layoutInCell="1" allowOverlap="1" wp14:anchorId="7BBCC789" wp14:editId="09F2B673">
                  <wp:simplePos x="0" y="0"/>
                  <wp:positionH relativeFrom="column">
                    <wp:posOffset>162560</wp:posOffset>
                  </wp:positionH>
                  <wp:positionV relativeFrom="paragraph">
                    <wp:posOffset>241935</wp:posOffset>
                  </wp:positionV>
                  <wp:extent cx="262800" cy="262800"/>
                  <wp:effectExtent l="0" t="0" r="4445" b="4445"/>
                  <wp:wrapNone/>
                  <wp:docPr id="11" name="Picture 11"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315ABA35" w14:textId="77777777" w:rsidR="00F232D3" w:rsidRDefault="004D023B" w:rsidP="00CF5C7B">
            <w:pPr>
              <w:rPr>
                <w:sz w:val="24"/>
              </w:rPr>
            </w:pPr>
            <w:r w:rsidRPr="00F232D3">
              <w:rPr>
                <w:noProof/>
                <w:sz w:val="24"/>
                <w:lang w:eastAsia="en-GB"/>
              </w:rPr>
              <w:drawing>
                <wp:anchor distT="0" distB="0" distL="114300" distR="114300" simplePos="0" relativeHeight="251669504" behindDoc="0" locked="0" layoutInCell="1" allowOverlap="1" wp14:anchorId="6F6AEDC1" wp14:editId="39881DB8">
                  <wp:simplePos x="0" y="0"/>
                  <wp:positionH relativeFrom="column">
                    <wp:posOffset>231140</wp:posOffset>
                  </wp:positionH>
                  <wp:positionV relativeFrom="paragraph">
                    <wp:posOffset>253365</wp:posOffset>
                  </wp:positionV>
                  <wp:extent cx="262800" cy="262800"/>
                  <wp:effectExtent l="0" t="0" r="4445" b="4445"/>
                  <wp:wrapNone/>
                  <wp:docPr id="12" name="Picture 12"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00A65FB8" w14:textId="77777777" w:rsidR="00F232D3" w:rsidRDefault="004D023B" w:rsidP="00CF5C7B">
            <w:pPr>
              <w:rPr>
                <w:sz w:val="24"/>
              </w:rPr>
            </w:pPr>
            <w:r w:rsidRPr="00F232D3">
              <w:rPr>
                <w:noProof/>
                <w:sz w:val="24"/>
                <w:lang w:eastAsia="en-GB"/>
              </w:rPr>
              <w:drawing>
                <wp:anchor distT="0" distB="0" distL="114300" distR="114300" simplePos="0" relativeHeight="251673600" behindDoc="0" locked="0" layoutInCell="1" allowOverlap="1" wp14:anchorId="6E2C8A11" wp14:editId="7519F66A">
                  <wp:simplePos x="0" y="0"/>
                  <wp:positionH relativeFrom="column">
                    <wp:posOffset>210185</wp:posOffset>
                  </wp:positionH>
                  <wp:positionV relativeFrom="paragraph">
                    <wp:posOffset>241935</wp:posOffset>
                  </wp:positionV>
                  <wp:extent cx="262800" cy="262800"/>
                  <wp:effectExtent l="0" t="0" r="4445" b="4445"/>
                  <wp:wrapNone/>
                  <wp:docPr id="14" name="Picture 14"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09B2CEDE" w14:textId="77777777" w:rsidR="00F232D3" w:rsidRDefault="004D023B" w:rsidP="00CF5C7B">
            <w:pPr>
              <w:rPr>
                <w:sz w:val="24"/>
              </w:rPr>
            </w:pPr>
            <w:r w:rsidRPr="00F232D3">
              <w:rPr>
                <w:noProof/>
                <w:sz w:val="24"/>
                <w:lang w:eastAsia="en-GB"/>
              </w:rPr>
              <w:drawing>
                <wp:anchor distT="0" distB="0" distL="114300" distR="114300" simplePos="0" relativeHeight="251671552" behindDoc="0" locked="0" layoutInCell="1" allowOverlap="1" wp14:anchorId="180489BF" wp14:editId="157CF4CF">
                  <wp:simplePos x="0" y="0"/>
                  <wp:positionH relativeFrom="column">
                    <wp:posOffset>157480</wp:posOffset>
                  </wp:positionH>
                  <wp:positionV relativeFrom="paragraph">
                    <wp:posOffset>262890</wp:posOffset>
                  </wp:positionV>
                  <wp:extent cx="262800" cy="262800"/>
                  <wp:effectExtent l="0" t="0" r="4445" b="4445"/>
                  <wp:wrapNone/>
                  <wp:docPr id="13" name="Picture 13"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0FE59C41" w14:textId="77777777" w:rsidTr="002A65B2">
        <w:trPr>
          <w:trHeight w:val="624"/>
          <w:jc w:val="center"/>
        </w:trPr>
        <w:tc>
          <w:tcPr>
            <w:tcW w:w="1655" w:type="dxa"/>
            <w:vAlign w:val="center"/>
          </w:tcPr>
          <w:p w14:paraId="205ECFAB" w14:textId="77777777" w:rsidR="004D023B" w:rsidRPr="006F0920" w:rsidRDefault="004D023B" w:rsidP="004D023B">
            <w:pPr>
              <w:jc w:val="center"/>
              <w:rPr>
                <w:b/>
                <w:sz w:val="24"/>
              </w:rPr>
            </w:pPr>
          </w:p>
          <w:p w14:paraId="7051A55A" w14:textId="77777777" w:rsidR="00F232D3" w:rsidRPr="006F0920" w:rsidRDefault="00F232D3" w:rsidP="004D023B">
            <w:pPr>
              <w:jc w:val="center"/>
              <w:rPr>
                <w:b/>
                <w:sz w:val="24"/>
              </w:rPr>
            </w:pPr>
            <w:r w:rsidRPr="006F0920">
              <w:rPr>
                <w:b/>
                <w:sz w:val="24"/>
              </w:rPr>
              <w:t>Voluntary</w:t>
            </w:r>
          </w:p>
          <w:p w14:paraId="0741682B" w14:textId="77777777" w:rsidR="00F232D3" w:rsidRPr="006F0920" w:rsidRDefault="00F232D3" w:rsidP="004D023B">
            <w:pPr>
              <w:jc w:val="center"/>
              <w:rPr>
                <w:b/>
                <w:sz w:val="24"/>
              </w:rPr>
            </w:pPr>
          </w:p>
        </w:tc>
        <w:tc>
          <w:tcPr>
            <w:tcW w:w="1175" w:type="dxa"/>
          </w:tcPr>
          <w:p w14:paraId="7345FC3B" w14:textId="77777777" w:rsidR="00F232D3" w:rsidRDefault="004D023B" w:rsidP="00CF5C7B">
            <w:pPr>
              <w:rPr>
                <w:sz w:val="24"/>
              </w:rPr>
            </w:pPr>
            <w:r w:rsidRPr="00F232D3">
              <w:rPr>
                <w:noProof/>
                <w:sz w:val="24"/>
                <w:lang w:eastAsia="en-GB"/>
              </w:rPr>
              <w:drawing>
                <wp:anchor distT="0" distB="0" distL="114300" distR="114300" simplePos="0" relativeHeight="251675648" behindDoc="0" locked="0" layoutInCell="1" allowOverlap="1" wp14:anchorId="07F460BE" wp14:editId="45301FC2">
                  <wp:simplePos x="0" y="0"/>
                  <wp:positionH relativeFrom="column">
                    <wp:posOffset>210185</wp:posOffset>
                  </wp:positionH>
                  <wp:positionV relativeFrom="paragraph">
                    <wp:posOffset>144145</wp:posOffset>
                  </wp:positionV>
                  <wp:extent cx="262800" cy="262800"/>
                  <wp:effectExtent l="0" t="0" r="4445" b="4445"/>
                  <wp:wrapNone/>
                  <wp:docPr id="15" name="Picture 15"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EEA4FA1" w14:textId="77777777" w:rsidR="00F232D3" w:rsidRDefault="006F0920" w:rsidP="00CF5C7B">
            <w:pPr>
              <w:rPr>
                <w:sz w:val="24"/>
              </w:rPr>
            </w:pPr>
            <w:r w:rsidRPr="00F232D3">
              <w:rPr>
                <w:noProof/>
                <w:sz w:val="24"/>
                <w:lang w:eastAsia="en-GB"/>
              </w:rPr>
              <w:drawing>
                <wp:anchor distT="0" distB="0" distL="114300" distR="114300" simplePos="0" relativeHeight="251685888" behindDoc="0" locked="0" layoutInCell="1" allowOverlap="1" wp14:anchorId="623F266F" wp14:editId="2BB26776">
                  <wp:simplePos x="0" y="0"/>
                  <wp:positionH relativeFrom="column">
                    <wp:posOffset>201295</wp:posOffset>
                  </wp:positionH>
                  <wp:positionV relativeFrom="paragraph">
                    <wp:posOffset>144145</wp:posOffset>
                  </wp:positionV>
                  <wp:extent cx="262800" cy="262800"/>
                  <wp:effectExtent l="0" t="0" r="4445" b="4445"/>
                  <wp:wrapNone/>
                  <wp:docPr id="20" name="Picture 20"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5DFDB86A" w14:textId="77777777" w:rsidR="00F232D3" w:rsidRDefault="006F0920" w:rsidP="00CF5C7B">
            <w:pPr>
              <w:rPr>
                <w:sz w:val="24"/>
              </w:rPr>
            </w:pPr>
            <w:r w:rsidRPr="00F232D3">
              <w:rPr>
                <w:noProof/>
                <w:sz w:val="24"/>
                <w:lang w:eastAsia="en-GB"/>
              </w:rPr>
              <w:drawing>
                <wp:anchor distT="0" distB="0" distL="114300" distR="114300" simplePos="0" relativeHeight="251677696" behindDoc="0" locked="0" layoutInCell="1" allowOverlap="1" wp14:anchorId="7637EC5C" wp14:editId="5A738519">
                  <wp:simplePos x="0" y="0"/>
                  <wp:positionH relativeFrom="column">
                    <wp:posOffset>221615</wp:posOffset>
                  </wp:positionH>
                  <wp:positionV relativeFrom="paragraph">
                    <wp:posOffset>132715</wp:posOffset>
                  </wp:positionV>
                  <wp:extent cx="262800" cy="262800"/>
                  <wp:effectExtent l="0" t="0" r="4445" b="4445"/>
                  <wp:wrapNone/>
                  <wp:docPr id="16" name="Picture 16"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6998AE0C" w14:textId="77777777" w:rsidR="00F232D3" w:rsidRDefault="006F0920" w:rsidP="00CF5C7B">
            <w:pPr>
              <w:rPr>
                <w:sz w:val="24"/>
              </w:rPr>
            </w:pPr>
            <w:r w:rsidRPr="00F232D3">
              <w:rPr>
                <w:noProof/>
                <w:sz w:val="24"/>
                <w:lang w:eastAsia="en-GB"/>
              </w:rPr>
              <w:drawing>
                <wp:anchor distT="0" distB="0" distL="114300" distR="114300" simplePos="0" relativeHeight="251689984" behindDoc="0" locked="0" layoutInCell="1" allowOverlap="1" wp14:anchorId="1CC5FDB4" wp14:editId="232C73A2">
                  <wp:simplePos x="0" y="0"/>
                  <wp:positionH relativeFrom="column">
                    <wp:posOffset>231140</wp:posOffset>
                  </wp:positionH>
                  <wp:positionV relativeFrom="paragraph">
                    <wp:posOffset>153670</wp:posOffset>
                  </wp:positionV>
                  <wp:extent cx="262800" cy="262800"/>
                  <wp:effectExtent l="0" t="0" r="4445" b="4445"/>
                  <wp:wrapNone/>
                  <wp:docPr id="25" name="Picture 25"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2159DFA6" w14:textId="77777777" w:rsidR="00F232D3" w:rsidRDefault="006F0920" w:rsidP="00CF5C7B">
            <w:pPr>
              <w:rPr>
                <w:sz w:val="24"/>
              </w:rPr>
            </w:pPr>
            <w:r w:rsidRPr="00F232D3">
              <w:rPr>
                <w:noProof/>
                <w:sz w:val="24"/>
                <w:lang w:eastAsia="en-GB"/>
              </w:rPr>
              <w:drawing>
                <wp:anchor distT="0" distB="0" distL="114300" distR="114300" simplePos="0" relativeHeight="251679744" behindDoc="0" locked="0" layoutInCell="1" allowOverlap="1" wp14:anchorId="669DA64E" wp14:editId="4BC6DDFB">
                  <wp:simplePos x="0" y="0"/>
                  <wp:positionH relativeFrom="column">
                    <wp:posOffset>157480</wp:posOffset>
                  </wp:positionH>
                  <wp:positionV relativeFrom="paragraph">
                    <wp:posOffset>163195</wp:posOffset>
                  </wp:positionV>
                  <wp:extent cx="262800" cy="262800"/>
                  <wp:effectExtent l="0" t="0" r="4445" b="4445"/>
                  <wp:wrapNone/>
                  <wp:docPr id="17" name="Picture 17"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0B2E8359" w14:textId="77777777" w:rsidTr="002A65B2">
        <w:trPr>
          <w:trHeight w:val="624"/>
          <w:jc w:val="center"/>
        </w:trPr>
        <w:tc>
          <w:tcPr>
            <w:tcW w:w="1655" w:type="dxa"/>
            <w:vAlign w:val="center"/>
          </w:tcPr>
          <w:p w14:paraId="76A81EE2" w14:textId="77777777" w:rsidR="004D023B" w:rsidRPr="006F0920" w:rsidRDefault="004D023B" w:rsidP="004D023B">
            <w:pPr>
              <w:jc w:val="center"/>
              <w:rPr>
                <w:b/>
                <w:sz w:val="24"/>
              </w:rPr>
            </w:pPr>
          </w:p>
          <w:p w14:paraId="2AB5C9ED" w14:textId="77777777" w:rsidR="004D023B" w:rsidRPr="006F0920" w:rsidRDefault="00F232D3" w:rsidP="004D023B">
            <w:pPr>
              <w:jc w:val="center"/>
              <w:rPr>
                <w:b/>
                <w:sz w:val="24"/>
              </w:rPr>
            </w:pPr>
            <w:r w:rsidRPr="006F0920">
              <w:rPr>
                <w:b/>
                <w:sz w:val="24"/>
              </w:rPr>
              <w:t>Other Maintained</w:t>
            </w:r>
          </w:p>
          <w:p w14:paraId="1B104C76" w14:textId="77777777" w:rsidR="00F232D3" w:rsidRPr="006F0920" w:rsidRDefault="00F232D3" w:rsidP="004D023B">
            <w:pPr>
              <w:jc w:val="center"/>
              <w:rPr>
                <w:b/>
                <w:sz w:val="24"/>
              </w:rPr>
            </w:pPr>
          </w:p>
        </w:tc>
        <w:tc>
          <w:tcPr>
            <w:tcW w:w="1175" w:type="dxa"/>
          </w:tcPr>
          <w:p w14:paraId="5B5209A8" w14:textId="77777777" w:rsidR="00F232D3" w:rsidRDefault="006F0920" w:rsidP="00CF5C7B">
            <w:pPr>
              <w:rPr>
                <w:sz w:val="24"/>
              </w:rPr>
            </w:pPr>
            <w:r w:rsidRPr="00F232D3">
              <w:rPr>
                <w:noProof/>
                <w:sz w:val="24"/>
                <w:lang w:eastAsia="en-GB"/>
              </w:rPr>
              <w:drawing>
                <wp:anchor distT="0" distB="0" distL="114300" distR="114300" simplePos="0" relativeHeight="251681792" behindDoc="0" locked="0" layoutInCell="1" allowOverlap="1" wp14:anchorId="686735A7" wp14:editId="5A823DAE">
                  <wp:simplePos x="0" y="0"/>
                  <wp:positionH relativeFrom="column">
                    <wp:posOffset>208915</wp:posOffset>
                  </wp:positionH>
                  <wp:positionV relativeFrom="paragraph">
                    <wp:posOffset>265430</wp:posOffset>
                  </wp:positionV>
                  <wp:extent cx="262800" cy="262800"/>
                  <wp:effectExtent l="0" t="0" r="4445" b="4445"/>
                  <wp:wrapNone/>
                  <wp:docPr id="18" name="Picture 18"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7549541C" w14:textId="77777777" w:rsidR="00F232D3" w:rsidRDefault="006F0920" w:rsidP="00CF5C7B">
            <w:pPr>
              <w:rPr>
                <w:sz w:val="24"/>
              </w:rPr>
            </w:pPr>
            <w:r w:rsidRPr="00F232D3">
              <w:rPr>
                <w:noProof/>
                <w:sz w:val="24"/>
                <w:lang w:eastAsia="en-GB"/>
              </w:rPr>
              <w:drawing>
                <wp:anchor distT="0" distB="0" distL="114300" distR="114300" simplePos="0" relativeHeight="251687936" behindDoc="0" locked="0" layoutInCell="1" allowOverlap="1" wp14:anchorId="51851945" wp14:editId="7A275CD5">
                  <wp:simplePos x="0" y="0"/>
                  <wp:positionH relativeFrom="column">
                    <wp:posOffset>210820</wp:posOffset>
                  </wp:positionH>
                  <wp:positionV relativeFrom="paragraph">
                    <wp:posOffset>263525</wp:posOffset>
                  </wp:positionV>
                  <wp:extent cx="262800" cy="262800"/>
                  <wp:effectExtent l="0" t="0" r="4445" b="4445"/>
                  <wp:wrapNone/>
                  <wp:docPr id="21" name="Picture 21"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192CAD76" w14:textId="77777777" w:rsidR="00F232D3" w:rsidRDefault="006F0920" w:rsidP="00CF5C7B">
            <w:pPr>
              <w:rPr>
                <w:sz w:val="24"/>
              </w:rPr>
            </w:pPr>
            <w:r w:rsidRPr="00F232D3">
              <w:rPr>
                <w:noProof/>
                <w:sz w:val="24"/>
                <w:lang w:eastAsia="en-GB"/>
              </w:rPr>
              <w:drawing>
                <wp:anchor distT="0" distB="0" distL="114300" distR="114300" simplePos="0" relativeHeight="251692032" behindDoc="0" locked="0" layoutInCell="1" allowOverlap="1" wp14:anchorId="53213F61" wp14:editId="3D894A93">
                  <wp:simplePos x="0" y="0"/>
                  <wp:positionH relativeFrom="column">
                    <wp:posOffset>212090</wp:posOffset>
                  </wp:positionH>
                  <wp:positionV relativeFrom="paragraph">
                    <wp:posOffset>246380</wp:posOffset>
                  </wp:positionV>
                  <wp:extent cx="262800" cy="262800"/>
                  <wp:effectExtent l="0" t="0" r="4445" b="4445"/>
                  <wp:wrapNone/>
                  <wp:docPr id="26" name="Picture 26"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620741EF" w14:textId="77777777" w:rsidR="00F232D3" w:rsidRDefault="006F0920" w:rsidP="00CF5C7B">
            <w:pPr>
              <w:rPr>
                <w:sz w:val="24"/>
              </w:rPr>
            </w:pPr>
            <w:r w:rsidRPr="00F232D3">
              <w:rPr>
                <w:noProof/>
                <w:sz w:val="24"/>
                <w:lang w:eastAsia="en-GB"/>
              </w:rPr>
              <w:drawing>
                <wp:anchor distT="0" distB="0" distL="114300" distR="114300" simplePos="0" relativeHeight="251683840" behindDoc="0" locked="0" layoutInCell="1" allowOverlap="1" wp14:anchorId="56FEB72D" wp14:editId="04C62805">
                  <wp:simplePos x="0" y="0"/>
                  <wp:positionH relativeFrom="column">
                    <wp:posOffset>201930</wp:posOffset>
                  </wp:positionH>
                  <wp:positionV relativeFrom="paragraph">
                    <wp:posOffset>255905</wp:posOffset>
                  </wp:positionV>
                  <wp:extent cx="262800" cy="262800"/>
                  <wp:effectExtent l="0" t="0" r="4445" b="4445"/>
                  <wp:wrapNone/>
                  <wp:docPr id="19" name="Picture 19"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4B796542" w14:textId="77777777" w:rsidR="00F232D3" w:rsidRDefault="006F0920" w:rsidP="00CF5C7B">
            <w:pPr>
              <w:rPr>
                <w:sz w:val="24"/>
              </w:rPr>
            </w:pPr>
            <w:r w:rsidRPr="00F232D3">
              <w:rPr>
                <w:noProof/>
                <w:sz w:val="24"/>
                <w:lang w:eastAsia="en-GB"/>
              </w:rPr>
              <w:drawing>
                <wp:anchor distT="0" distB="0" distL="114300" distR="114300" simplePos="0" relativeHeight="251694080" behindDoc="0" locked="0" layoutInCell="1" allowOverlap="1" wp14:anchorId="40FA0628" wp14:editId="69118226">
                  <wp:simplePos x="0" y="0"/>
                  <wp:positionH relativeFrom="column">
                    <wp:posOffset>167005</wp:posOffset>
                  </wp:positionH>
                  <wp:positionV relativeFrom="paragraph">
                    <wp:posOffset>236855</wp:posOffset>
                  </wp:positionV>
                  <wp:extent cx="262800" cy="262800"/>
                  <wp:effectExtent l="0" t="0" r="4445" b="4445"/>
                  <wp:wrapNone/>
                  <wp:docPr id="27" name="Picture 27"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271B62A" w14:textId="77777777" w:rsidR="00886EC8" w:rsidRPr="00304BB9" w:rsidRDefault="00886EC8" w:rsidP="00CF5C7B">
      <w:pPr>
        <w:rPr>
          <w:sz w:val="8"/>
        </w:rPr>
      </w:pPr>
    </w:p>
    <w:p w14:paraId="2F663204" w14:textId="372DB089" w:rsidR="00CE5CA7" w:rsidRPr="002066C3" w:rsidRDefault="002A65B2" w:rsidP="00CF5C7B">
      <w:pPr>
        <w:rPr>
          <w:sz w:val="24"/>
        </w:rPr>
      </w:pPr>
      <w:r>
        <w:rPr>
          <w:noProof/>
          <w:sz w:val="24"/>
          <w:lang w:eastAsia="en-GB"/>
        </w:rPr>
        <w:drawing>
          <wp:anchor distT="0" distB="0" distL="114300" distR="114300" simplePos="0" relativeHeight="251695104" behindDoc="0" locked="0" layoutInCell="1" allowOverlap="1" wp14:anchorId="4E06D668" wp14:editId="0377AAC9">
            <wp:simplePos x="0" y="0"/>
            <wp:positionH relativeFrom="margin">
              <wp:align>center</wp:align>
            </wp:positionH>
            <wp:positionV relativeFrom="paragraph">
              <wp:posOffset>228600</wp:posOffset>
            </wp:positionV>
            <wp:extent cx="3459875" cy="3562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875" cy="3562350"/>
                    </a:xfrm>
                    <a:prstGeom prst="rect">
                      <a:avLst/>
                    </a:prstGeom>
                    <a:noFill/>
                  </pic:spPr>
                </pic:pic>
              </a:graphicData>
            </a:graphic>
            <wp14:sizeRelH relativeFrom="margin">
              <wp14:pctWidth>0</wp14:pctWidth>
            </wp14:sizeRelH>
            <wp14:sizeRelV relativeFrom="margin">
              <wp14:pctHeight>0</wp14:pctHeight>
            </wp14:sizeRelV>
          </wp:anchor>
        </w:drawing>
      </w:r>
      <w:r w:rsidR="002066C3">
        <w:rPr>
          <w:sz w:val="24"/>
        </w:rPr>
        <w:t xml:space="preserve">Figure 2 - </w:t>
      </w:r>
      <w:r w:rsidR="00095075" w:rsidRPr="002066C3">
        <w:rPr>
          <w:sz w:val="24"/>
        </w:rPr>
        <w:t>Schools in the controlled sector</w:t>
      </w:r>
      <w:r w:rsidR="00E4718E" w:rsidRPr="002066C3">
        <w:rPr>
          <w:sz w:val="24"/>
        </w:rPr>
        <w:t xml:space="preserve"> (</w:t>
      </w:r>
      <w:r w:rsidR="00CB30E5">
        <w:rPr>
          <w:sz w:val="24"/>
        </w:rPr>
        <w:t>20</w:t>
      </w:r>
      <w:r w:rsidR="00E4718E" w:rsidRPr="002066C3">
        <w:rPr>
          <w:sz w:val="24"/>
        </w:rPr>
        <w:t>16/</w:t>
      </w:r>
      <w:r w:rsidR="00CB30E5">
        <w:rPr>
          <w:sz w:val="24"/>
        </w:rPr>
        <w:t>20</w:t>
      </w:r>
      <w:r w:rsidR="00E4718E" w:rsidRPr="002066C3">
        <w:rPr>
          <w:sz w:val="24"/>
        </w:rPr>
        <w:t>17)</w:t>
      </w:r>
      <w:r w:rsidR="00095075" w:rsidRPr="002066C3">
        <w:rPr>
          <w:sz w:val="24"/>
        </w:rPr>
        <w:t xml:space="preserve"> </w:t>
      </w:r>
    </w:p>
    <w:p w14:paraId="7E99853D" w14:textId="1F1FC777" w:rsidR="00886EC8" w:rsidRDefault="00F232D3" w:rsidP="00F232D3">
      <w:pPr>
        <w:tabs>
          <w:tab w:val="left" w:pos="1320"/>
        </w:tabs>
        <w:rPr>
          <w:sz w:val="24"/>
        </w:rPr>
      </w:pPr>
      <w:r>
        <w:rPr>
          <w:sz w:val="24"/>
        </w:rPr>
        <w:tab/>
      </w:r>
    </w:p>
    <w:p w14:paraId="6299616E" w14:textId="77777777" w:rsidR="00886EC8" w:rsidRDefault="00886EC8" w:rsidP="00CF5C7B">
      <w:pPr>
        <w:rPr>
          <w:sz w:val="24"/>
        </w:rPr>
      </w:pPr>
    </w:p>
    <w:p w14:paraId="313BA4EF" w14:textId="77777777" w:rsidR="00886EC8" w:rsidRDefault="00886EC8" w:rsidP="00CF5C7B">
      <w:pPr>
        <w:rPr>
          <w:sz w:val="24"/>
        </w:rPr>
      </w:pPr>
    </w:p>
    <w:p w14:paraId="583334D9" w14:textId="77777777" w:rsidR="00095075" w:rsidRDefault="00095075" w:rsidP="00CF5C7B">
      <w:pPr>
        <w:rPr>
          <w:sz w:val="24"/>
        </w:rPr>
      </w:pPr>
    </w:p>
    <w:p w14:paraId="3F7F425F" w14:textId="77777777" w:rsidR="00095075" w:rsidRDefault="00095075" w:rsidP="00CF5C7B">
      <w:pPr>
        <w:rPr>
          <w:sz w:val="24"/>
        </w:rPr>
      </w:pPr>
    </w:p>
    <w:p w14:paraId="102212AD" w14:textId="77777777" w:rsidR="00095075" w:rsidRDefault="00095075" w:rsidP="00CF5C7B">
      <w:pPr>
        <w:rPr>
          <w:sz w:val="24"/>
        </w:rPr>
      </w:pPr>
    </w:p>
    <w:p w14:paraId="06333A5D" w14:textId="77777777" w:rsidR="00095075" w:rsidRDefault="00095075" w:rsidP="00CF5C7B">
      <w:pPr>
        <w:rPr>
          <w:sz w:val="24"/>
        </w:rPr>
      </w:pPr>
    </w:p>
    <w:p w14:paraId="7652A825" w14:textId="77777777" w:rsidR="00095075" w:rsidRDefault="00095075" w:rsidP="00CF5C7B">
      <w:pPr>
        <w:rPr>
          <w:sz w:val="24"/>
        </w:rPr>
      </w:pPr>
    </w:p>
    <w:p w14:paraId="75C8692F" w14:textId="77777777" w:rsidR="002A65B2" w:rsidRDefault="002A65B2" w:rsidP="00CF5C7B">
      <w:pPr>
        <w:rPr>
          <w:sz w:val="24"/>
        </w:rPr>
      </w:pPr>
    </w:p>
    <w:p w14:paraId="0C782A4C" w14:textId="77777777" w:rsidR="00CF5C7B" w:rsidRDefault="00CF5C7B" w:rsidP="00CF5C7B">
      <w:pPr>
        <w:rPr>
          <w:sz w:val="24"/>
        </w:rPr>
      </w:pPr>
      <w:r>
        <w:rPr>
          <w:sz w:val="24"/>
        </w:rPr>
        <w:t xml:space="preserve">The majority of nursery schools, primary schools and special schools in Northern Ireland are controlled. </w:t>
      </w:r>
      <w:r w:rsidR="0056794D">
        <w:rPr>
          <w:sz w:val="24"/>
        </w:rPr>
        <w:t xml:space="preserve">In particular, 95% of all special schools belong to the controlled sector. </w:t>
      </w:r>
    </w:p>
    <w:p w14:paraId="78FB6FDC" w14:textId="6F45E15A" w:rsidR="00886EC8" w:rsidRDefault="00886EC8" w:rsidP="00886EC8">
      <w:pPr>
        <w:rPr>
          <w:sz w:val="24"/>
        </w:rPr>
      </w:pPr>
      <w:r w:rsidRPr="00DC3AC1">
        <w:rPr>
          <w:sz w:val="24"/>
        </w:rPr>
        <w:t xml:space="preserve">The controlled sector </w:t>
      </w:r>
      <w:r>
        <w:rPr>
          <w:sz w:val="24"/>
        </w:rPr>
        <w:t xml:space="preserve">also </w:t>
      </w:r>
      <w:r w:rsidRPr="00DC3AC1">
        <w:rPr>
          <w:sz w:val="24"/>
        </w:rPr>
        <w:t xml:space="preserve">includes </w:t>
      </w:r>
      <w:r>
        <w:rPr>
          <w:sz w:val="24"/>
        </w:rPr>
        <w:t>27</w:t>
      </w:r>
      <w:r w:rsidRPr="00DC3AC1">
        <w:rPr>
          <w:sz w:val="24"/>
        </w:rPr>
        <w:t xml:space="preserve"> integrated</w:t>
      </w:r>
      <w:r>
        <w:rPr>
          <w:sz w:val="24"/>
        </w:rPr>
        <w:t xml:space="preserve"> schools</w:t>
      </w:r>
      <w:r w:rsidRPr="00DC3AC1">
        <w:rPr>
          <w:sz w:val="24"/>
        </w:rPr>
        <w:t xml:space="preserve"> and </w:t>
      </w:r>
      <w:r w:rsidR="00DC7AB8">
        <w:rPr>
          <w:sz w:val="24"/>
        </w:rPr>
        <w:t>two</w:t>
      </w:r>
      <w:r>
        <w:rPr>
          <w:sz w:val="24"/>
        </w:rPr>
        <w:t xml:space="preserve"> Irish medium</w:t>
      </w:r>
      <w:r w:rsidRPr="00DC3AC1">
        <w:rPr>
          <w:sz w:val="24"/>
        </w:rPr>
        <w:t xml:space="preserve"> schools</w:t>
      </w:r>
      <w:r>
        <w:rPr>
          <w:sz w:val="24"/>
        </w:rPr>
        <w:t>.</w:t>
      </w:r>
    </w:p>
    <w:p w14:paraId="60FF4B59" w14:textId="77777777" w:rsidR="006F6977" w:rsidRPr="00AB16B6" w:rsidRDefault="00D83248" w:rsidP="00886EC8">
      <w:pPr>
        <w:rPr>
          <w:sz w:val="24"/>
        </w:rPr>
      </w:pPr>
      <w:r>
        <w:rPr>
          <w:b/>
          <w:noProof/>
          <w:sz w:val="28"/>
          <w:lang w:eastAsia="en-GB"/>
        </w:rPr>
        <mc:AlternateContent>
          <mc:Choice Requires="wpg">
            <w:drawing>
              <wp:anchor distT="0" distB="0" distL="114300" distR="114300" simplePos="0" relativeHeight="251728896" behindDoc="0" locked="0" layoutInCell="1" allowOverlap="1" wp14:anchorId="29C741F0" wp14:editId="5C395E24">
                <wp:simplePos x="0" y="0"/>
                <wp:positionH relativeFrom="column">
                  <wp:posOffset>3105150</wp:posOffset>
                </wp:positionH>
                <wp:positionV relativeFrom="paragraph">
                  <wp:posOffset>166370</wp:posOffset>
                </wp:positionV>
                <wp:extent cx="1838325" cy="923925"/>
                <wp:effectExtent l="0" t="0" r="9525" b="9525"/>
                <wp:wrapNone/>
                <wp:docPr id="30" name="Group 30"/>
                <wp:cNvGraphicFramePr/>
                <a:graphic xmlns:a="http://schemas.openxmlformats.org/drawingml/2006/main">
                  <a:graphicData uri="http://schemas.microsoft.com/office/word/2010/wordprocessingGroup">
                    <wpg:wgp>
                      <wpg:cNvGrpSpPr/>
                      <wpg:grpSpPr>
                        <a:xfrm>
                          <a:off x="0" y="0"/>
                          <a:ext cx="1838325" cy="923925"/>
                          <a:chOff x="0" y="0"/>
                          <a:chExt cx="1838325" cy="923925"/>
                        </a:xfrm>
                      </wpg:grpSpPr>
                      <pic:pic xmlns:pic="http://schemas.openxmlformats.org/drawingml/2006/picture">
                        <pic:nvPicPr>
                          <pic:cNvPr id="204" name="Picture 20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9525"/>
                            <a:ext cx="874395" cy="836930"/>
                          </a:xfrm>
                          <a:prstGeom prst="rect">
                            <a:avLst/>
                          </a:prstGeom>
                          <a:noFill/>
                        </pic:spPr>
                      </pic:pic>
                      <wps:wsp>
                        <wps:cNvPr id="206" name="Text Box 2"/>
                        <wps:cNvSpPr txBox="1">
                          <a:spLocks noChangeArrowheads="1"/>
                        </wps:cNvSpPr>
                        <wps:spPr bwMode="auto">
                          <a:xfrm>
                            <a:off x="933450" y="0"/>
                            <a:ext cx="904875" cy="923925"/>
                          </a:xfrm>
                          <a:prstGeom prst="rect">
                            <a:avLst/>
                          </a:prstGeom>
                          <a:solidFill>
                            <a:srgbClr val="FFFFFF"/>
                          </a:solidFill>
                          <a:ln w="9525">
                            <a:noFill/>
                            <a:miter lim="800000"/>
                            <a:headEnd/>
                            <a:tailEnd/>
                          </a:ln>
                        </wps:spPr>
                        <wps:txbx>
                          <w:txbxContent>
                            <w:p w14:paraId="4D6BE798" w14:textId="77777777" w:rsidR="006F6977" w:rsidRPr="006F6977" w:rsidRDefault="006F6977" w:rsidP="006F6977">
                              <w:pPr>
                                <w:spacing w:after="0"/>
                                <w:jc w:val="center"/>
                                <w:rPr>
                                  <w:b/>
                                  <w:sz w:val="24"/>
                                </w:rPr>
                              </w:pPr>
                              <w:r>
                                <w:rPr>
                                  <w:b/>
                                  <w:sz w:val="24"/>
                                </w:rPr>
                                <w:t>2</w:t>
                              </w:r>
                              <w:r w:rsidRPr="006F6977">
                                <w:rPr>
                                  <w:b/>
                                  <w:sz w:val="24"/>
                                </w:rPr>
                                <w:t xml:space="preserve"> </w:t>
                              </w:r>
                            </w:p>
                            <w:p w14:paraId="3FA0A083" w14:textId="77777777" w:rsidR="006F6977" w:rsidRPr="006F6977" w:rsidRDefault="006F6977" w:rsidP="006F6977">
                              <w:pPr>
                                <w:spacing w:after="0"/>
                                <w:jc w:val="center"/>
                                <w:rPr>
                                  <w:sz w:val="24"/>
                                </w:rPr>
                              </w:pPr>
                              <w:r>
                                <w:rPr>
                                  <w:sz w:val="24"/>
                                </w:rPr>
                                <w:t>Irish-medium schools</w:t>
                              </w:r>
                            </w:p>
                          </w:txbxContent>
                        </wps:txbx>
                        <wps:bodyPr rot="0" vert="horz" wrap="square" lIns="91440" tIns="45720" rIns="91440" bIns="45720" anchor="t" anchorCtr="0">
                          <a:noAutofit/>
                        </wps:bodyPr>
                      </wps:wsp>
                    </wpg:wgp>
                  </a:graphicData>
                </a:graphic>
              </wp:anchor>
            </w:drawing>
          </mc:Choice>
          <mc:Fallback>
            <w:pict>
              <v:group w14:anchorId="29C741F0" id="Group 30" o:spid="_x0000_s1026" style="position:absolute;margin-left:244.5pt;margin-top:13.1pt;width:144.75pt;height:72.75pt;z-index:251728896" coordsize="18383,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top:95;width:8743;height:8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P9fEAAAA3AAAAA8AAABkcnMvZG93bnJldi54bWxEj9FqwkAURN8L/sNyhb7VXUOQEl1FtJVS&#10;SsHoB1yy1ySavRuza0z/vlso+DjMzBlmsRpsI3rqfO1Yw3SiQBAXztRcajge3l9eQfiAbLBxTBp+&#10;yMNqOXpaYGbcnffU56EUEcI+Qw1VCG0mpS8qsugnriWO3sl1FkOUXSlNh/cIt41MlJpJizXHhQpb&#10;2lRUXPKb1WBn330fkvRKu3O7/0zzy/btS2n9PB7WcxCBhvAI/7c/jIZEpf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P9fEAAAA3AAAAA8AAAAAAAAAAAAAAAAA&#10;nwIAAGRycy9kb3ducmV2LnhtbFBLBQYAAAAABAAEAPcAAACQAwAAAAA=&#10;">
                  <v:imagedata r:id="rId26" o:title=""/>
                  <v:path arrowok="t"/>
                </v:shape>
                <v:shapetype id="_x0000_t202" coordsize="21600,21600" o:spt="202" path="m,l,21600r21600,l21600,xe">
                  <v:stroke joinstyle="miter"/>
                  <v:path gradientshapeok="t" o:connecttype="rect"/>
                </v:shapetype>
                <v:shape id="_x0000_s1028" type="#_x0000_t202" style="position:absolute;left:9334;width:9049;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14:paraId="4D6BE798" w14:textId="77777777" w:rsidR="006F6977" w:rsidRPr="006F6977" w:rsidRDefault="006F6977" w:rsidP="006F6977">
                        <w:pPr>
                          <w:spacing w:after="0"/>
                          <w:jc w:val="center"/>
                          <w:rPr>
                            <w:b/>
                            <w:sz w:val="24"/>
                          </w:rPr>
                        </w:pPr>
                        <w:r>
                          <w:rPr>
                            <w:b/>
                            <w:sz w:val="24"/>
                          </w:rPr>
                          <w:t>2</w:t>
                        </w:r>
                        <w:r w:rsidRPr="006F6977">
                          <w:rPr>
                            <w:b/>
                            <w:sz w:val="24"/>
                          </w:rPr>
                          <w:t xml:space="preserve"> </w:t>
                        </w:r>
                      </w:p>
                      <w:p w14:paraId="3FA0A083" w14:textId="77777777" w:rsidR="006F6977" w:rsidRPr="006F6977" w:rsidRDefault="006F6977" w:rsidP="006F6977">
                        <w:pPr>
                          <w:spacing w:after="0"/>
                          <w:jc w:val="center"/>
                          <w:rPr>
                            <w:sz w:val="24"/>
                          </w:rPr>
                        </w:pPr>
                        <w:r>
                          <w:rPr>
                            <w:sz w:val="24"/>
                          </w:rPr>
                          <w:t>Irish-medium schools</w:t>
                        </w:r>
                      </w:p>
                    </w:txbxContent>
                  </v:textbox>
                </v:shape>
              </v:group>
            </w:pict>
          </mc:Fallback>
        </mc:AlternateContent>
      </w:r>
      <w:r>
        <w:rPr>
          <w:b/>
          <w:noProof/>
          <w:sz w:val="28"/>
          <w:lang w:eastAsia="en-GB"/>
        </w:rPr>
        <mc:AlternateContent>
          <mc:Choice Requires="wpg">
            <w:drawing>
              <wp:anchor distT="0" distB="0" distL="114300" distR="114300" simplePos="0" relativeHeight="251725824" behindDoc="0" locked="0" layoutInCell="1" allowOverlap="1" wp14:anchorId="1FDD6FA2" wp14:editId="0D106A8E">
                <wp:simplePos x="0" y="0"/>
                <wp:positionH relativeFrom="column">
                  <wp:posOffset>638175</wp:posOffset>
                </wp:positionH>
                <wp:positionV relativeFrom="paragraph">
                  <wp:posOffset>109220</wp:posOffset>
                </wp:positionV>
                <wp:extent cx="1885950" cy="9239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885950" cy="923925"/>
                          <a:chOff x="0" y="0"/>
                          <a:chExt cx="1885950" cy="923925"/>
                        </a:xfrm>
                      </wpg:grpSpPr>
                      <pic:pic xmlns:pic="http://schemas.openxmlformats.org/drawingml/2006/picture">
                        <pic:nvPicPr>
                          <pic:cNvPr id="203" name="Picture 20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9050"/>
                            <a:ext cx="920750" cy="841375"/>
                          </a:xfrm>
                          <a:prstGeom prst="rect">
                            <a:avLst/>
                          </a:prstGeom>
                          <a:noFill/>
                        </pic:spPr>
                      </pic:pic>
                      <wps:wsp>
                        <wps:cNvPr id="205" name="Text Box 2"/>
                        <wps:cNvSpPr txBox="1">
                          <a:spLocks noChangeArrowheads="1"/>
                        </wps:cNvSpPr>
                        <wps:spPr bwMode="auto">
                          <a:xfrm>
                            <a:off x="981075" y="0"/>
                            <a:ext cx="904875" cy="923925"/>
                          </a:xfrm>
                          <a:prstGeom prst="rect">
                            <a:avLst/>
                          </a:prstGeom>
                          <a:solidFill>
                            <a:srgbClr val="FFFFFF"/>
                          </a:solidFill>
                          <a:ln w="9525">
                            <a:noFill/>
                            <a:miter lim="800000"/>
                            <a:headEnd/>
                            <a:tailEnd/>
                          </a:ln>
                        </wps:spPr>
                        <wps:txbx>
                          <w:txbxContent>
                            <w:p w14:paraId="359183CE" w14:textId="77777777" w:rsidR="006F6977" w:rsidRPr="006F6977" w:rsidRDefault="006F6977" w:rsidP="006F6977">
                              <w:pPr>
                                <w:spacing w:after="0"/>
                                <w:jc w:val="center"/>
                                <w:rPr>
                                  <w:b/>
                                  <w:sz w:val="24"/>
                                </w:rPr>
                              </w:pPr>
                              <w:r w:rsidRPr="006F6977">
                                <w:rPr>
                                  <w:b/>
                                  <w:sz w:val="24"/>
                                </w:rPr>
                                <w:t xml:space="preserve">27 </w:t>
                              </w:r>
                            </w:p>
                            <w:p w14:paraId="2A7A3740" w14:textId="77777777" w:rsidR="006F6977" w:rsidRPr="006F6977" w:rsidRDefault="006F6977" w:rsidP="006F6977">
                              <w:pPr>
                                <w:spacing w:after="0"/>
                                <w:jc w:val="center"/>
                                <w:rPr>
                                  <w:sz w:val="24"/>
                                </w:rPr>
                              </w:pPr>
                              <w:r w:rsidRPr="006F6977">
                                <w:rPr>
                                  <w:sz w:val="24"/>
                                </w:rPr>
                                <w:t>Integrated controlled schools</w:t>
                              </w:r>
                            </w:p>
                          </w:txbxContent>
                        </wps:txbx>
                        <wps:bodyPr rot="0" vert="horz" wrap="square" lIns="91440" tIns="45720" rIns="91440" bIns="45720" anchor="t" anchorCtr="0">
                          <a:noAutofit/>
                        </wps:bodyPr>
                      </wps:wsp>
                    </wpg:wgp>
                  </a:graphicData>
                </a:graphic>
              </wp:anchor>
            </w:drawing>
          </mc:Choice>
          <mc:Fallback>
            <w:pict>
              <v:group w14:anchorId="1FDD6FA2" id="Group 29" o:spid="_x0000_s1029" style="position:absolute;margin-left:50.25pt;margin-top:8.6pt;width:148.5pt;height:72.75pt;z-index:251725824" coordsize="1885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">
                <v:shape id="Picture 203" o:spid="_x0000_s1030" type="#_x0000_t75" style="position:absolute;top:190;width:9207;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GP3DAAAA3AAAAA8AAABkcnMvZG93bnJldi54bWxEj0FrwkAUhO8F/8PyBC9FN7FUJLqKFgrS&#10;m1HB4yP7TIJ5b0N21fjv3UKhx2FmvmGW654bdafO104MpJMEFEnhbC2lgePhezwH5QOKxcYJGXiS&#10;h/Vq8LbEzLqH7Omeh1JFiPgMDVQhtJnWvqiI0U9cSxK9i+sYQ5RdqW2HjwjnRk+TZKYZa4kLFbb0&#10;VVFxzW9soH4//6Q32eefZ7FH3vKGT2lpzGjYbxagAvXhP/zX3lkD0+QDfs/EI6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4Y/cMAAADcAAAADwAAAAAAAAAAAAAAAACf&#10;AgAAZHJzL2Rvd25yZXYueG1sUEsFBgAAAAAEAAQA9wAAAI8DAAAAAA==&#10;">
                  <v:imagedata r:id="rId28" o:title=""/>
                  <v:path arrowok="t"/>
                </v:shape>
                <v:shape id="_x0000_s1031" type="#_x0000_t202" style="position:absolute;left:9810;width:9049;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359183CE" w14:textId="77777777" w:rsidR="006F6977" w:rsidRPr="006F6977" w:rsidRDefault="006F6977" w:rsidP="006F6977">
                        <w:pPr>
                          <w:spacing w:after="0"/>
                          <w:jc w:val="center"/>
                          <w:rPr>
                            <w:b/>
                            <w:sz w:val="24"/>
                          </w:rPr>
                        </w:pPr>
                        <w:r w:rsidRPr="006F6977">
                          <w:rPr>
                            <w:b/>
                            <w:sz w:val="24"/>
                          </w:rPr>
                          <w:t xml:space="preserve">27 </w:t>
                        </w:r>
                      </w:p>
                      <w:p w14:paraId="2A7A3740" w14:textId="77777777" w:rsidR="006F6977" w:rsidRPr="006F6977" w:rsidRDefault="006F6977" w:rsidP="006F6977">
                        <w:pPr>
                          <w:spacing w:after="0"/>
                          <w:jc w:val="center"/>
                          <w:rPr>
                            <w:sz w:val="24"/>
                          </w:rPr>
                        </w:pPr>
                        <w:r w:rsidRPr="006F6977">
                          <w:rPr>
                            <w:sz w:val="24"/>
                          </w:rPr>
                          <w:t>Integrated controlled schools</w:t>
                        </w:r>
                      </w:p>
                    </w:txbxContent>
                  </v:textbox>
                </v:shape>
              </v:group>
            </w:pict>
          </mc:Fallback>
        </mc:AlternateContent>
      </w:r>
    </w:p>
    <w:p w14:paraId="3CFA7C0F" w14:textId="77777777" w:rsidR="006F6977" w:rsidRDefault="006F6977" w:rsidP="00CF5C7B">
      <w:pPr>
        <w:rPr>
          <w:b/>
          <w:sz w:val="28"/>
        </w:rPr>
      </w:pPr>
    </w:p>
    <w:p w14:paraId="70762669" w14:textId="77777777" w:rsidR="006F6977" w:rsidRDefault="006F6977" w:rsidP="00CF5C7B">
      <w:pPr>
        <w:rPr>
          <w:b/>
          <w:sz w:val="28"/>
        </w:rPr>
      </w:pPr>
    </w:p>
    <w:p w14:paraId="7FAC779C" w14:textId="77777777" w:rsidR="006F6977" w:rsidRDefault="006F6977" w:rsidP="00CF5C7B">
      <w:pPr>
        <w:rPr>
          <w:b/>
          <w:sz w:val="28"/>
        </w:rPr>
      </w:pPr>
    </w:p>
    <w:p w14:paraId="1675AA6A" w14:textId="77777777" w:rsidR="00B20DE9" w:rsidRPr="003106AB" w:rsidRDefault="00CF5C7B" w:rsidP="003106AB">
      <w:pPr>
        <w:pStyle w:val="Heading2"/>
      </w:pPr>
      <w:bookmarkStart w:id="6" w:name="_Toc482615520"/>
      <w:r w:rsidRPr="001A6DFD">
        <w:t>The</w:t>
      </w:r>
      <w:r w:rsidR="0056794D" w:rsidRPr="001A6DFD">
        <w:t xml:space="preserve"> controlled sector is inclusive</w:t>
      </w:r>
      <w:bookmarkEnd w:id="6"/>
    </w:p>
    <w:p w14:paraId="3B175908" w14:textId="77777777" w:rsidR="00E4718E" w:rsidRDefault="002F3204" w:rsidP="00E4718E">
      <w:pPr>
        <w:pStyle w:val="ListParagraph"/>
        <w:numPr>
          <w:ilvl w:val="0"/>
          <w:numId w:val="4"/>
        </w:numPr>
        <w:rPr>
          <w:sz w:val="24"/>
        </w:rPr>
      </w:pPr>
      <w:r w:rsidRPr="00AD4BC9">
        <w:rPr>
          <w:b/>
          <w:sz w:val="24"/>
        </w:rPr>
        <w:t>Religion</w:t>
      </w:r>
      <w:r w:rsidRPr="00E4718E">
        <w:rPr>
          <w:sz w:val="24"/>
        </w:rPr>
        <w:t xml:space="preserve"> - </w:t>
      </w:r>
      <w:r w:rsidR="00CF5C7B" w:rsidRPr="00E4718E">
        <w:rPr>
          <w:sz w:val="24"/>
        </w:rPr>
        <w:t>The sector provides education for children of all faiths and none</w:t>
      </w:r>
      <w:r w:rsidRPr="00E4718E">
        <w:rPr>
          <w:sz w:val="24"/>
        </w:rPr>
        <w:t xml:space="preserve">. </w:t>
      </w:r>
    </w:p>
    <w:p w14:paraId="09BF6E69" w14:textId="77777777" w:rsidR="00E4718E" w:rsidRDefault="00E4718E" w:rsidP="00E4718E">
      <w:pPr>
        <w:pStyle w:val="ListParagraph"/>
        <w:rPr>
          <w:sz w:val="24"/>
        </w:rPr>
      </w:pPr>
    </w:p>
    <w:p w14:paraId="0FFB7835" w14:textId="77777777" w:rsidR="00CF5C7B" w:rsidRDefault="002F3204" w:rsidP="008941C1">
      <w:pPr>
        <w:pStyle w:val="ListParagraph"/>
        <w:ind w:left="360"/>
        <w:rPr>
          <w:sz w:val="24"/>
        </w:rPr>
      </w:pPr>
      <w:r w:rsidRPr="00E4718E">
        <w:rPr>
          <w:sz w:val="24"/>
        </w:rPr>
        <w:t>The following is a breakdown of controlled pupils by religion</w:t>
      </w:r>
      <w:r w:rsidR="00FF1D0F">
        <w:rPr>
          <w:sz w:val="24"/>
        </w:rPr>
        <w:t>.</w:t>
      </w:r>
    </w:p>
    <w:p w14:paraId="3D3F365C" w14:textId="49EC6EA9" w:rsidR="00E4718E" w:rsidRPr="00304BB9" w:rsidRDefault="00304BB9" w:rsidP="00CF5C7B">
      <w:pPr>
        <w:rPr>
          <w:sz w:val="24"/>
        </w:rPr>
      </w:pPr>
      <w:r>
        <w:rPr>
          <w:sz w:val="24"/>
        </w:rPr>
        <w:t>Figure 3 -</w:t>
      </w:r>
      <w:r w:rsidR="00AD4BC9" w:rsidRPr="00304BB9">
        <w:rPr>
          <w:sz w:val="24"/>
        </w:rPr>
        <w:t xml:space="preserve"> Pupils in controlled schools by religion (</w:t>
      </w:r>
      <w:r w:rsidR="00CB30E5">
        <w:rPr>
          <w:sz w:val="24"/>
        </w:rPr>
        <w:t>20</w:t>
      </w:r>
      <w:r w:rsidR="00AD4BC9" w:rsidRPr="00304BB9">
        <w:rPr>
          <w:sz w:val="24"/>
        </w:rPr>
        <w:t>16/</w:t>
      </w:r>
      <w:r w:rsidR="00CB30E5">
        <w:rPr>
          <w:sz w:val="24"/>
        </w:rPr>
        <w:t>20</w:t>
      </w:r>
      <w:r w:rsidR="00AD4BC9" w:rsidRPr="00304BB9">
        <w:rPr>
          <w:sz w:val="24"/>
        </w:rPr>
        <w:t>17)</w:t>
      </w:r>
    </w:p>
    <w:p w14:paraId="3D154E99" w14:textId="77777777" w:rsidR="00FF1D0F" w:rsidRDefault="00FF1D0F" w:rsidP="00FF1D0F">
      <w:pPr>
        <w:rPr>
          <w:sz w:val="24"/>
        </w:rPr>
      </w:pPr>
      <w:r>
        <w:rPr>
          <w:noProof/>
          <w:lang w:eastAsia="en-GB"/>
        </w:rPr>
        <w:drawing>
          <wp:inline distT="0" distB="0" distL="0" distR="0" wp14:anchorId="49D46EC0" wp14:editId="75A9992F">
            <wp:extent cx="5731510" cy="3977005"/>
            <wp:effectExtent l="0" t="0" r="2540" b="44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7521FD" w14:textId="73750EAC" w:rsidR="00FF1D0F" w:rsidRDefault="00FF1D0F" w:rsidP="00FF1D0F">
      <w:pPr>
        <w:rPr>
          <w:sz w:val="24"/>
        </w:rPr>
      </w:pPr>
      <w:r>
        <w:rPr>
          <w:sz w:val="24"/>
        </w:rPr>
        <w:t xml:space="preserve">Many people equate the controlled sector with the ‘Protestant sector’, however although the majority of pupils are Protestant (66%), the proportion is not as high as common perception may </w:t>
      </w:r>
      <w:r w:rsidR="00B20DE9">
        <w:rPr>
          <w:sz w:val="24"/>
        </w:rPr>
        <w:t>suggest</w:t>
      </w:r>
      <w:r>
        <w:rPr>
          <w:sz w:val="24"/>
        </w:rPr>
        <w:t>. Controlled schools welcome pupils from all faiths and none</w:t>
      </w:r>
      <w:r w:rsidR="00C93777">
        <w:rPr>
          <w:sz w:val="24"/>
        </w:rPr>
        <w:t xml:space="preserve"> </w:t>
      </w:r>
      <w:r w:rsidR="00266E59">
        <w:rPr>
          <w:sz w:val="24"/>
        </w:rPr>
        <w:t>and this</w:t>
      </w:r>
      <w:r>
        <w:rPr>
          <w:sz w:val="24"/>
        </w:rPr>
        <w:t xml:space="preserve"> is reflected in the religious breakdown detailed </w:t>
      </w:r>
      <w:r w:rsidR="00266E59">
        <w:rPr>
          <w:sz w:val="24"/>
        </w:rPr>
        <w:t xml:space="preserve">above. </w:t>
      </w:r>
      <w:r w:rsidR="00266E59" w:rsidRPr="003F393B">
        <w:rPr>
          <w:sz w:val="24"/>
        </w:rPr>
        <w:t>Over</w:t>
      </w:r>
      <w:r w:rsidR="003F393B" w:rsidRPr="003F393B">
        <w:rPr>
          <w:sz w:val="24"/>
        </w:rPr>
        <w:t xml:space="preserve"> the last decade (2006/07 - 2016/17) the percentage of Protestant pupils in controlled schools has decreased by 10.2% (from 76.4% to 66.2%).</w:t>
      </w:r>
    </w:p>
    <w:p w14:paraId="29A5E205" w14:textId="2D4E1039" w:rsidR="006F6977" w:rsidRDefault="00FF1D0F" w:rsidP="00FF1D0F">
      <w:pPr>
        <w:rPr>
          <w:sz w:val="24"/>
        </w:rPr>
      </w:pPr>
      <w:r>
        <w:rPr>
          <w:sz w:val="24"/>
        </w:rPr>
        <w:t xml:space="preserve">The chart below </w:t>
      </w:r>
      <w:r w:rsidR="003F393B">
        <w:rPr>
          <w:sz w:val="24"/>
        </w:rPr>
        <w:t>provides a</w:t>
      </w:r>
      <w:r>
        <w:rPr>
          <w:sz w:val="24"/>
        </w:rPr>
        <w:t xml:space="preserve"> breakdown for each of the five education sectors in Northern Ireland. </w:t>
      </w:r>
    </w:p>
    <w:p w14:paraId="5BDC9E13" w14:textId="77777777" w:rsidR="00C26CE0" w:rsidRPr="00304BB9" w:rsidRDefault="00C26CE0" w:rsidP="00FF1D0F">
      <w:pPr>
        <w:rPr>
          <w:sz w:val="24"/>
        </w:rPr>
      </w:pPr>
      <w:r w:rsidRPr="00304BB9">
        <w:rPr>
          <w:sz w:val="24"/>
        </w:rPr>
        <w:t xml:space="preserve">Figure </w:t>
      </w:r>
      <w:r w:rsidR="00304BB9" w:rsidRPr="00304BB9">
        <w:rPr>
          <w:sz w:val="24"/>
        </w:rPr>
        <w:t xml:space="preserve">4 - </w:t>
      </w:r>
      <w:r w:rsidRPr="00304BB9">
        <w:rPr>
          <w:sz w:val="24"/>
        </w:rPr>
        <w:t>Religion of pupils attending Northern Ireland schools by sector (2016/17)</w:t>
      </w:r>
      <w:r w:rsidRPr="00304BB9">
        <w:rPr>
          <w:rStyle w:val="FootnoteReference"/>
          <w:sz w:val="24"/>
        </w:rPr>
        <w:footnoteReference w:id="3"/>
      </w:r>
    </w:p>
    <w:p w14:paraId="39A92AF3" w14:textId="77777777" w:rsidR="00FF1D0F" w:rsidRPr="00C26CE0" w:rsidRDefault="00C26CE0" w:rsidP="00C26CE0">
      <w:pPr>
        <w:rPr>
          <w:sz w:val="24"/>
        </w:rPr>
      </w:pPr>
      <w:r>
        <w:rPr>
          <w:noProof/>
          <w:lang w:eastAsia="en-GB"/>
        </w:rPr>
        <w:drawing>
          <wp:inline distT="0" distB="0" distL="0" distR="0" wp14:anchorId="06668D53" wp14:editId="27485656">
            <wp:extent cx="5553075" cy="343852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E18345" w14:textId="1485DF24" w:rsidR="00EB4E0D" w:rsidRDefault="00377888" w:rsidP="00AA0336">
      <w:pPr>
        <w:rPr>
          <w:sz w:val="24"/>
        </w:rPr>
      </w:pPr>
      <w:r>
        <w:rPr>
          <w:sz w:val="24"/>
        </w:rPr>
        <w:t>The Grant Maintained Integrated (GMI) sector is by definition the most diverse</w:t>
      </w:r>
      <w:r w:rsidR="00873B47">
        <w:rPr>
          <w:sz w:val="24"/>
        </w:rPr>
        <w:t xml:space="preserve"> sector with the </w:t>
      </w:r>
      <w:r w:rsidR="00044A09">
        <w:rPr>
          <w:sz w:val="24"/>
        </w:rPr>
        <w:t>intention</w:t>
      </w:r>
      <w:r>
        <w:rPr>
          <w:sz w:val="24"/>
        </w:rPr>
        <w:t xml:space="preserve"> of taking a balanced intake across schools. </w:t>
      </w:r>
      <w:r w:rsidR="00B429D4">
        <w:rPr>
          <w:sz w:val="24"/>
        </w:rPr>
        <w:t>In</w:t>
      </w:r>
      <w:r>
        <w:rPr>
          <w:sz w:val="24"/>
        </w:rPr>
        <w:t xml:space="preserve"> both the Other Maintained and Catholic Maintained sectors a high proportion of their overall </w:t>
      </w:r>
      <w:r w:rsidR="00B429D4">
        <w:rPr>
          <w:sz w:val="24"/>
        </w:rPr>
        <w:t>enrolment</w:t>
      </w:r>
      <w:r>
        <w:rPr>
          <w:sz w:val="24"/>
        </w:rPr>
        <w:t xml:space="preserve"> is from Catholic pupils (</w:t>
      </w:r>
      <w:r w:rsidR="00B429D4">
        <w:rPr>
          <w:sz w:val="24"/>
        </w:rPr>
        <w:t xml:space="preserve">84% and 96% respectively). The controlled sector </w:t>
      </w:r>
      <w:r w:rsidR="00E0172A">
        <w:rPr>
          <w:sz w:val="24"/>
        </w:rPr>
        <w:t>has greater religious diversity</w:t>
      </w:r>
      <w:r w:rsidR="00B429D4">
        <w:rPr>
          <w:sz w:val="24"/>
        </w:rPr>
        <w:t xml:space="preserve"> by comparison and</w:t>
      </w:r>
      <w:r w:rsidR="00E0172A">
        <w:rPr>
          <w:sz w:val="24"/>
        </w:rPr>
        <w:t>,</w:t>
      </w:r>
      <w:r w:rsidR="00B429D4">
        <w:rPr>
          <w:sz w:val="24"/>
        </w:rPr>
        <w:t xml:space="preserve"> interestingly</w:t>
      </w:r>
      <w:r w:rsidR="00E0172A">
        <w:rPr>
          <w:sz w:val="24"/>
        </w:rPr>
        <w:t>,</w:t>
      </w:r>
      <w:r w:rsidR="00B429D4">
        <w:rPr>
          <w:sz w:val="24"/>
        </w:rPr>
        <w:t xml:space="preserve"> provides education for more pupils of no religion than any other sector. </w:t>
      </w:r>
    </w:p>
    <w:p w14:paraId="7441773F" w14:textId="77777777" w:rsidR="00D417C8" w:rsidRPr="00D417C8" w:rsidRDefault="00D417C8" w:rsidP="00AA0336">
      <w:pPr>
        <w:rPr>
          <w:sz w:val="12"/>
        </w:rPr>
      </w:pPr>
    </w:p>
    <w:p w14:paraId="4B75C37C" w14:textId="77777777" w:rsidR="00E4718E" w:rsidRPr="00232C14" w:rsidRDefault="002F3204" w:rsidP="00232C14">
      <w:pPr>
        <w:pStyle w:val="ListParagraph"/>
        <w:numPr>
          <w:ilvl w:val="0"/>
          <w:numId w:val="4"/>
        </w:numPr>
        <w:rPr>
          <w:sz w:val="24"/>
        </w:rPr>
      </w:pPr>
      <w:r w:rsidRPr="00AD4BC9">
        <w:rPr>
          <w:b/>
          <w:sz w:val="24"/>
        </w:rPr>
        <w:t>Newcomer pupils</w:t>
      </w:r>
      <w:r w:rsidR="003A7D7B">
        <w:rPr>
          <w:b/>
          <w:sz w:val="24"/>
        </w:rPr>
        <w:t xml:space="preserve"> </w:t>
      </w:r>
      <w:r w:rsidRPr="008941C1">
        <w:rPr>
          <w:sz w:val="24"/>
        </w:rPr>
        <w:t xml:space="preserve">- </w:t>
      </w:r>
      <w:r w:rsidR="00CF5C7B" w:rsidRPr="008941C1">
        <w:rPr>
          <w:sz w:val="24"/>
        </w:rPr>
        <w:t>Over a third of newcomer pupils</w:t>
      </w:r>
      <w:r w:rsidR="00CF5C7B">
        <w:rPr>
          <w:rStyle w:val="FootnoteReference"/>
          <w:sz w:val="24"/>
        </w:rPr>
        <w:footnoteReference w:id="4"/>
      </w:r>
      <w:r w:rsidR="00CF5C7B" w:rsidRPr="008941C1">
        <w:rPr>
          <w:sz w:val="24"/>
        </w:rPr>
        <w:t xml:space="preserve"> in Northern Ireland attend controlled schools. </w:t>
      </w:r>
    </w:p>
    <w:p w14:paraId="7FD94894" w14:textId="77777777" w:rsidR="00C26CE0" w:rsidRDefault="002F3204" w:rsidP="006006E1">
      <w:pPr>
        <w:ind w:left="360"/>
        <w:rPr>
          <w:sz w:val="24"/>
        </w:rPr>
      </w:pPr>
      <w:r w:rsidRPr="008941C1">
        <w:rPr>
          <w:sz w:val="24"/>
        </w:rPr>
        <w:t xml:space="preserve">Almost half of controlled primary schools have between 1-10% newcomer pupils as a proportion of their total enrolment. </w:t>
      </w:r>
    </w:p>
    <w:p w14:paraId="4DC2627B" w14:textId="77777777" w:rsidR="00C26CE0" w:rsidRDefault="003106AB" w:rsidP="008941C1">
      <w:pPr>
        <w:ind w:left="360"/>
        <w:rPr>
          <w:sz w:val="24"/>
        </w:rPr>
      </w:pPr>
      <w:r>
        <w:rPr>
          <w:noProof/>
          <w:sz w:val="24"/>
          <w:lang w:eastAsia="en-GB"/>
        </w:rPr>
        <mc:AlternateContent>
          <mc:Choice Requires="wpg">
            <w:drawing>
              <wp:anchor distT="0" distB="0" distL="114300" distR="114300" simplePos="0" relativeHeight="251707392" behindDoc="0" locked="0" layoutInCell="1" allowOverlap="1" wp14:anchorId="1D24E907" wp14:editId="2C0C6578">
                <wp:simplePos x="0" y="0"/>
                <wp:positionH relativeFrom="column">
                  <wp:posOffset>695325</wp:posOffset>
                </wp:positionH>
                <wp:positionV relativeFrom="paragraph">
                  <wp:posOffset>120015</wp:posOffset>
                </wp:positionV>
                <wp:extent cx="4505325" cy="100012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4505325" cy="1000125"/>
                          <a:chOff x="0" y="0"/>
                          <a:chExt cx="4505325" cy="1000125"/>
                        </a:xfrm>
                      </wpg:grpSpPr>
                      <wpg:grpSp>
                        <wpg:cNvPr id="32" name="Group 32"/>
                        <wpg:cNvGrpSpPr/>
                        <wpg:grpSpPr>
                          <a:xfrm>
                            <a:off x="2305050" y="114300"/>
                            <a:ext cx="2200275" cy="885825"/>
                            <a:chOff x="0" y="0"/>
                            <a:chExt cx="2200275" cy="885825"/>
                          </a:xfrm>
                        </wpg:grpSpPr>
                        <pic:pic xmlns:pic="http://schemas.openxmlformats.org/drawingml/2006/picture">
                          <pic:nvPicPr>
                            <pic:cNvPr id="58" name="Picture 58"/>
                            <pic:cNvPicPr>
                              <a:picLocks noChangeAspect="1"/>
                            </pic:cNvPicPr>
                          </pic:nvPicPr>
                          <pic:blipFill rotWithShape="1">
                            <a:blip r:embed="rId31">
                              <a:extLst>
                                <a:ext uri="{28A0092B-C50C-407E-A947-70E740481C1C}">
                                  <a14:useLocalDpi xmlns:a14="http://schemas.microsoft.com/office/drawing/2010/main" val="0"/>
                                </a:ext>
                              </a:extLst>
                            </a:blip>
                            <a:srcRect r="49290"/>
                            <a:stretch/>
                          </pic:blipFill>
                          <pic:spPr bwMode="auto">
                            <a:xfrm>
                              <a:off x="0" y="38100"/>
                              <a:ext cx="409575" cy="7391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66725" y="0"/>
                              <a:ext cx="1733550" cy="885825"/>
                            </a:xfrm>
                            <a:prstGeom prst="rect">
                              <a:avLst/>
                            </a:prstGeom>
                            <a:solidFill>
                              <a:srgbClr val="FFFFFF"/>
                            </a:solidFill>
                            <a:ln w="9525">
                              <a:noFill/>
                              <a:miter lim="800000"/>
                              <a:headEnd/>
                              <a:tailEnd/>
                            </a:ln>
                          </wps:spPr>
                          <wps:txbx>
                            <w:txbxContent>
                              <w:p w14:paraId="6217FC59" w14:textId="77777777" w:rsidR="00C26CE0" w:rsidRPr="00C26CE0" w:rsidRDefault="00C26CE0" w:rsidP="00C26CE0">
                                <w:pPr>
                                  <w:jc w:val="center"/>
                                  <w:rPr>
                                    <w:sz w:val="24"/>
                                  </w:rPr>
                                </w:pPr>
                                <w:r w:rsidRPr="00C26CE0">
                                  <w:rPr>
                                    <w:sz w:val="24"/>
                                  </w:rPr>
                                  <w:t xml:space="preserve">In </w:t>
                                </w:r>
                                <w:r w:rsidRPr="00C26CE0">
                                  <w:rPr>
                                    <w:b/>
                                    <w:sz w:val="24"/>
                                  </w:rPr>
                                  <w:t>49%</w:t>
                                </w:r>
                                <w:r w:rsidRPr="00C26CE0">
                                  <w:rPr>
                                    <w:sz w:val="24"/>
                                  </w:rPr>
                                  <w:t xml:space="preserve"> of controlled primary schools between </w:t>
                                </w:r>
                                <w:r w:rsidRPr="00C26CE0">
                                  <w:rPr>
                                    <w:b/>
                                    <w:sz w:val="24"/>
                                  </w:rPr>
                                  <w:t>1-10%</w:t>
                                </w:r>
                                <w:r w:rsidRPr="00C26CE0">
                                  <w:rPr>
                                    <w:sz w:val="24"/>
                                  </w:rPr>
                                  <w:t xml:space="preserve"> of pupils are newcomer pupils</w:t>
                                </w:r>
                              </w:p>
                            </w:txbxContent>
                          </wps:txbx>
                          <wps:bodyPr rot="0" vert="horz" wrap="square" lIns="91440" tIns="45720" rIns="91440" bIns="45720" anchor="t" anchorCtr="0">
                            <a:noAutofit/>
                          </wps:bodyPr>
                        </wps:wsp>
                      </wpg:grpSp>
                      <wpg:grpSp>
                        <wpg:cNvPr id="22" name="Group 22"/>
                        <wpg:cNvGrpSpPr/>
                        <wpg:grpSpPr>
                          <a:xfrm>
                            <a:off x="0" y="0"/>
                            <a:ext cx="1985521" cy="861047"/>
                            <a:chOff x="0" y="0"/>
                            <a:chExt cx="1985521" cy="861047"/>
                          </a:xfrm>
                        </wpg:grpSpPr>
                        <pic:pic xmlns:pic="http://schemas.openxmlformats.org/drawingml/2006/picture">
                          <pic:nvPicPr>
                            <pic:cNvPr id="60" name="Picture 6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945" cy="855980"/>
                            </a:xfrm>
                            <a:prstGeom prst="rect">
                              <a:avLst/>
                            </a:prstGeom>
                            <a:noFill/>
                          </pic:spPr>
                        </pic:pic>
                        <wps:wsp>
                          <wps:cNvPr id="61" name="TextBox 57"/>
                          <wps:cNvSpPr txBox="1"/>
                          <wps:spPr>
                            <a:xfrm>
                              <a:off x="771401" y="180962"/>
                              <a:ext cx="1214120" cy="680085"/>
                            </a:xfrm>
                            <a:prstGeom prst="rect">
                              <a:avLst/>
                            </a:prstGeom>
                            <a:noFill/>
                          </wps:spPr>
                          <wps:txbx>
                            <w:txbxContent>
                              <w:p w14:paraId="178BB3A5" w14:textId="77777777" w:rsidR="00C26CE0" w:rsidRPr="00C26CE0" w:rsidRDefault="00E626BB" w:rsidP="00C26CE0">
                                <w:pPr>
                                  <w:pStyle w:val="NormalWeb"/>
                                  <w:spacing w:before="0" w:beforeAutospacing="0" w:after="0" w:afterAutospacing="0"/>
                                  <w:jc w:val="center"/>
                                  <w:rPr>
                                    <w:sz w:val="22"/>
                                  </w:rPr>
                                </w:pPr>
                                <w:r>
                                  <w:rPr>
                                    <w:rFonts w:asciiTheme="minorHAnsi" w:hAnsi="Calibri" w:cstheme="minorBidi"/>
                                    <w:color w:val="000000" w:themeColor="text1"/>
                                    <w:kern w:val="24"/>
                                    <w:szCs w:val="27"/>
                                  </w:rPr>
                                  <w:t>1/3 of n</w:t>
                                </w:r>
                                <w:r w:rsidR="00C26CE0" w:rsidRPr="00C26CE0">
                                  <w:rPr>
                                    <w:rFonts w:asciiTheme="minorHAnsi" w:hAnsi="Calibri" w:cstheme="minorBidi"/>
                                    <w:color w:val="000000" w:themeColor="text1"/>
                                    <w:kern w:val="24"/>
                                    <w:szCs w:val="27"/>
                                  </w:rPr>
                                  <w:t>ewcomer pupils</w:t>
                                </w:r>
                              </w:p>
                            </w:txbxContent>
                          </wps:txbx>
                          <wps:bodyPr wrap="square" rtlCol="0">
                            <a:spAutoFit/>
                          </wps:bodyPr>
                        </wps:wsp>
                      </wpg:grpSp>
                    </wpg:wgp>
                  </a:graphicData>
                </a:graphic>
              </wp:anchor>
            </w:drawing>
          </mc:Choice>
          <mc:Fallback>
            <w:pict>
              <v:group w14:anchorId="1D24E907" id="Group 33" o:spid="_x0000_s1032" style="position:absolute;left:0;text-align:left;margin-left:54.75pt;margin-top:9.45pt;width:354.75pt;height:78.75pt;z-index:251707392" coordsize="45053,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">
                <v:group id="Group 32" o:spid="_x0000_s1033" style="position:absolute;left:23050;top:1143;width:22003;height:8858" coordsize="2200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4" type="#_x0000_t75" style="position:absolute;top:381;width:409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">
                    <v:imagedata r:id="rId33" o:title="" cropright="32303f"/>
                    <v:path arrowok="t"/>
                  </v:shape>
                  <v:shapetype id="_x0000_t202" coordsize="21600,21600" o:spt="202" path="m,l,21600r21600,l21600,xe">
                    <v:stroke joinstyle="miter"/>
                    <v:path gradientshapeok="t" o:connecttype="rect"/>
                  </v:shapetype>
                  <v:shape id="_x0000_s1035" type="#_x0000_t202" style="position:absolute;left:4667;width:17335;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217FC59" w14:textId="77777777" w:rsidR="00C26CE0" w:rsidRPr="00C26CE0" w:rsidRDefault="00C26CE0" w:rsidP="00C26CE0">
                          <w:pPr>
                            <w:jc w:val="center"/>
                            <w:rPr>
                              <w:sz w:val="24"/>
                            </w:rPr>
                          </w:pPr>
                          <w:r w:rsidRPr="00C26CE0">
                            <w:rPr>
                              <w:sz w:val="24"/>
                            </w:rPr>
                            <w:t xml:space="preserve">In </w:t>
                          </w:r>
                          <w:r w:rsidRPr="00C26CE0">
                            <w:rPr>
                              <w:b/>
                              <w:sz w:val="24"/>
                            </w:rPr>
                            <w:t>49%</w:t>
                          </w:r>
                          <w:r w:rsidRPr="00C26CE0">
                            <w:rPr>
                              <w:sz w:val="24"/>
                            </w:rPr>
                            <w:t xml:space="preserve"> of controlled primary schools between </w:t>
                          </w:r>
                          <w:r w:rsidRPr="00C26CE0">
                            <w:rPr>
                              <w:b/>
                              <w:sz w:val="24"/>
                            </w:rPr>
                            <w:t>1-10%</w:t>
                          </w:r>
                          <w:r w:rsidRPr="00C26CE0">
                            <w:rPr>
                              <w:sz w:val="24"/>
                            </w:rPr>
                            <w:t xml:space="preserve"> of pupils are newcomer pupils</w:t>
                          </w:r>
                        </w:p>
                      </w:txbxContent>
                    </v:textbox>
                  </v:shape>
                </v:group>
                <v:group id="Group 22" o:spid="_x0000_s1036" style="position:absolute;width:19855;height:8610" coordsize="1985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60" o:spid="_x0000_s1037" type="#_x0000_t75" style="position:absolute;width:8299;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">
                    <v:imagedata r:id="rId34" o:title=""/>
                    <v:path arrowok="t"/>
                  </v:shape>
                  <v:shape id="TextBox 57" o:spid="_x0000_s1038" type="#_x0000_t202" style="position:absolute;left:7714;top:1809;width:12141;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178BB3A5" w14:textId="77777777" w:rsidR="00C26CE0" w:rsidRPr="00C26CE0" w:rsidRDefault="00E626BB" w:rsidP="00C26CE0">
                          <w:pPr>
                            <w:pStyle w:val="NormalWeb"/>
                            <w:spacing w:before="0" w:beforeAutospacing="0" w:after="0" w:afterAutospacing="0"/>
                            <w:jc w:val="center"/>
                            <w:rPr>
                              <w:sz w:val="22"/>
                            </w:rPr>
                          </w:pPr>
                          <w:r>
                            <w:rPr>
                              <w:rFonts w:asciiTheme="minorHAnsi" w:hAnsi="Calibri" w:cstheme="minorBidi"/>
                              <w:color w:val="000000" w:themeColor="text1"/>
                              <w:kern w:val="24"/>
                              <w:szCs w:val="27"/>
                            </w:rPr>
                            <w:t>1/3 of n</w:t>
                          </w:r>
                          <w:r w:rsidR="00C26CE0" w:rsidRPr="00C26CE0">
                            <w:rPr>
                              <w:rFonts w:asciiTheme="minorHAnsi" w:hAnsi="Calibri" w:cstheme="minorBidi"/>
                              <w:color w:val="000000" w:themeColor="text1"/>
                              <w:kern w:val="24"/>
                              <w:szCs w:val="27"/>
                            </w:rPr>
                            <w:t>ewcomer pupils</w:t>
                          </w:r>
                        </w:p>
                      </w:txbxContent>
                    </v:textbox>
                  </v:shape>
                </v:group>
              </v:group>
            </w:pict>
          </mc:Fallback>
        </mc:AlternateContent>
      </w:r>
    </w:p>
    <w:p w14:paraId="3548E752" w14:textId="77777777" w:rsidR="00C26CE0" w:rsidRDefault="00C26CE0" w:rsidP="008941C1">
      <w:pPr>
        <w:ind w:left="360"/>
        <w:rPr>
          <w:sz w:val="24"/>
        </w:rPr>
      </w:pPr>
    </w:p>
    <w:p w14:paraId="48DEF813" w14:textId="77777777" w:rsidR="00C26CE0" w:rsidRDefault="00C26CE0" w:rsidP="008941C1">
      <w:pPr>
        <w:ind w:left="360"/>
        <w:rPr>
          <w:sz w:val="24"/>
        </w:rPr>
      </w:pPr>
    </w:p>
    <w:p w14:paraId="4354DB2B" w14:textId="77777777" w:rsidR="002A65B2" w:rsidRDefault="002A65B2" w:rsidP="008941C1">
      <w:pPr>
        <w:ind w:left="360"/>
        <w:rPr>
          <w:sz w:val="24"/>
        </w:rPr>
      </w:pPr>
    </w:p>
    <w:p w14:paraId="2968EA92" w14:textId="77777777" w:rsidR="002A65B2" w:rsidRDefault="002A65B2" w:rsidP="008941C1">
      <w:pPr>
        <w:ind w:left="360"/>
        <w:rPr>
          <w:sz w:val="24"/>
        </w:rPr>
      </w:pPr>
    </w:p>
    <w:p w14:paraId="4ED4CD12" w14:textId="7AB93080" w:rsidR="00E626BB" w:rsidRPr="00E626BB" w:rsidRDefault="00B20DE9" w:rsidP="00E626BB">
      <w:pPr>
        <w:pStyle w:val="ListParagraph"/>
        <w:numPr>
          <w:ilvl w:val="0"/>
          <w:numId w:val="4"/>
        </w:numPr>
        <w:rPr>
          <w:sz w:val="24"/>
        </w:rPr>
      </w:pPr>
      <w:r>
        <w:rPr>
          <w:noProof/>
          <w:lang w:eastAsia="en-GB"/>
        </w:rPr>
        <w:drawing>
          <wp:anchor distT="0" distB="0" distL="114300" distR="114300" simplePos="0" relativeHeight="251708416" behindDoc="0" locked="0" layoutInCell="1" allowOverlap="1" wp14:anchorId="729D81B6" wp14:editId="1F860A25">
            <wp:simplePos x="0" y="0"/>
            <wp:positionH relativeFrom="column">
              <wp:posOffset>1706245</wp:posOffset>
            </wp:positionH>
            <wp:positionV relativeFrom="paragraph">
              <wp:posOffset>480695</wp:posOffset>
            </wp:positionV>
            <wp:extent cx="981075" cy="101727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017270"/>
                    </a:xfrm>
                    <a:prstGeom prst="rect">
                      <a:avLst/>
                    </a:prstGeom>
                    <a:noFill/>
                  </pic:spPr>
                </pic:pic>
              </a:graphicData>
            </a:graphic>
            <wp14:sizeRelH relativeFrom="margin">
              <wp14:pctWidth>0</wp14:pctWidth>
            </wp14:sizeRelH>
            <wp14:sizeRelV relativeFrom="margin">
              <wp14:pctHeight>0</wp14:pctHeight>
            </wp14:sizeRelV>
          </wp:anchor>
        </w:drawing>
      </w:r>
      <w:r w:rsidR="008941C1" w:rsidRPr="00E626BB">
        <w:rPr>
          <w:b/>
          <w:sz w:val="24"/>
        </w:rPr>
        <w:t>Free school meals</w:t>
      </w:r>
      <w:r w:rsidR="008941C1" w:rsidRPr="00E626BB">
        <w:rPr>
          <w:sz w:val="24"/>
        </w:rPr>
        <w:t xml:space="preserve"> - </w:t>
      </w:r>
      <w:r w:rsidR="00C93777">
        <w:rPr>
          <w:sz w:val="24"/>
        </w:rPr>
        <w:t>f</w:t>
      </w:r>
      <w:r w:rsidR="00E626BB" w:rsidRPr="00E626BB">
        <w:rPr>
          <w:sz w:val="24"/>
        </w:rPr>
        <w:t xml:space="preserve">ree </w:t>
      </w:r>
      <w:r w:rsidR="00C93777">
        <w:rPr>
          <w:sz w:val="24"/>
        </w:rPr>
        <w:t>s</w:t>
      </w:r>
      <w:r w:rsidR="00E626BB" w:rsidRPr="00E626BB">
        <w:rPr>
          <w:sz w:val="24"/>
        </w:rPr>
        <w:t xml:space="preserve">chool </w:t>
      </w:r>
      <w:r w:rsidR="00C93777">
        <w:rPr>
          <w:sz w:val="24"/>
        </w:rPr>
        <w:t>m</w:t>
      </w:r>
      <w:r w:rsidR="00E626BB" w:rsidRPr="00E626BB">
        <w:rPr>
          <w:sz w:val="24"/>
        </w:rPr>
        <w:t xml:space="preserve">eal </w:t>
      </w:r>
      <w:r w:rsidR="00C93777">
        <w:rPr>
          <w:sz w:val="24"/>
        </w:rPr>
        <w:t>e</w:t>
      </w:r>
      <w:r w:rsidR="00E626BB" w:rsidRPr="00E626BB">
        <w:rPr>
          <w:sz w:val="24"/>
        </w:rPr>
        <w:t xml:space="preserve">ntitlement is the main measure of deprivation used in education statistics. </w:t>
      </w:r>
    </w:p>
    <w:p w14:paraId="54CC1137" w14:textId="77777777" w:rsidR="00E4718E" w:rsidRPr="00E626BB" w:rsidRDefault="00E626BB" w:rsidP="00E626BB">
      <w:pPr>
        <w:rPr>
          <w:sz w:val="24"/>
        </w:rPr>
      </w:pPr>
      <w:r w:rsidRPr="00E626BB">
        <w:rPr>
          <w:noProof/>
          <w:sz w:val="24"/>
          <w:lang w:eastAsia="en-GB"/>
        </w:rPr>
        <mc:AlternateContent>
          <mc:Choice Requires="wps">
            <w:drawing>
              <wp:anchor distT="45720" distB="45720" distL="114300" distR="114300" simplePos="0" relativeHeight="251710464" behindDoc="0" locked="0" layoutInCell="1" allowOverlap="1" wp14:anchorId="743FFDFD" wp14:editId="55FFB6DD">
                <wp:simplePos x="0" y="0"/>
                <wp:positionH relativeFrom="column">
                  <wp:posOffset>2657475</wp:posOffset>
                </wp:positionH>
                <wp:positionV relativeFrom="paragraph">
                  <wp:posOffset>48260</wp:posOffset>
                </wp:positionV>
                <wp:extent cx="167640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noFill/>
                          <a:miter lim="800000"/>
                          <a:headEnd/>
                          <a:tailEnd/>
                        </a:ln>
                      </wps:spPr>
                      <wps:txbx>
                        <w:txbxContent>
                          <w:p w14:paraId="36F5ADCA" w14:textId="7C6368B2" w:rsidR="00E626BB" w:rsidRPr="00E626BB" w:rsidRDefault="00E626BB" w:rsidP="00E626BB">
                            <w:pPr>
                              <w:jc w:val="center"/>
                              <w:rPr>
                                <w:sz w:val="24"/>
                              </w:rPr>
                            </w:pPr>
                            <w:r w:rsidRPr="00E626BB">
                              <w:rPr>
                                <w:b/>
                                <w:sz w:val="24"/>
                              </w:rPr>
                              <w:t>31%</w:t>
                            </w:r>
                            <w:r w:rsidRPr="00E626BB">
                              <w:rPr>
                                <w:sz w:val="24"/>
                              </w:rPr>
                              <w:t xml:space="preserve"> of all controlled pupils ar</w:t>
                            </w:r>
                            <w:r>
                              <w:rPr>
                                <w:sz w:val="24"/>
                              </w:rPr>
                              <w:t xml:space="preserve">e entitled to </w:t>
                            </w:r>
                            <w:r w:rsidR="00C93777">
                              <w:rPr>
                                <w:sz w:val="24"/>
                              </w:rPr>
                              <w:t>f</w:t>
                            </w:r>
                            <w:r>
                              <w:rPr>
                                <w:sz w:val="24"/>
                              </w:rPr>
                              <w:t xml:space="preserve">ree </w:t>
                            </w:r>
                            <w:r w:rsidR="00C93777">
                              <w:rPr>
                                <w:sz w:val="24"/>
                              </w:rPr>
                              <w:t>s</w:t>
                            </w:r>
                            <w:r>
                              <w:rPr>
                                <w:sz w:val="24"/>
                              </w:rPr>
                              <w:t xml:space="preserve">chool </w:t>
                            </w:r>
                            <w:r w:rsidR="00C93777">
                              <w:rPr>
                                <w:sz w:val="24"/>
                              </w:rPr>
                              <w:t>m</w:t>
                            </w:r>
                            <w:r>
                              <w:rPr>
                                <w:sz w:val="24"/>
                              </w:rPr>
                              <w:t>eals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FFDFD" id="Text Box 2" o:spid="_x0000_s1039" type="#_x0000_t202" style="position:absolute;margin-left:209.25pt;margin-top:3.8pt;width:13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" stroked="f">
                <v:textbox style="mso-fit-shape-to-text:t">
                  <w:txbxContent>
                    <w:p w14:paraId="36F5ADCA" w14:textId="7C6368B2" w:rsidR="00E626BB" w:rsidRPr="00E626BB" w:rsidRDefault="00E626BB" w:rsidP="00E626BB">
                      <w:pPr>
                        <w:jc w:val="center"/>
                        <w:rPr>
                          <w:sz w:val="24"/>
                        </w:rPr>
                      </w:pPr>
                      <w:r w:rsidRPr="00E626BB">
                        <w:rPr>
                          <w:b/>
                          <w:sz w:val="24"/>
                        </w:rPr>
                        <w:t>31%</w:t>
                      </w:r>
                      <w:r w:rsidRPr="00E626BB">
                        <w:rPr>
                          <w:sz w:val="24"/>
                        </w:rPr>
                        <w:t xml:space="preserve"> of all controlled pupils ar</w:t>
                      </w:r>
                      <w:r>
                        <w:rPr>
                          <w:sz w:val="24"/>
                        </w:rPr>
                        <w:t xml:space="preserve">e entitled to </w:t>
                      </w:r>
                      <w:r w:rsidR="00C93777">
                        <w:rPr>
                          <w:sz w:val="24"/>
                        </w:rPr>
                        <w:t>f</w:t>
                      </w:r>
                      <w:r>
                        <w:rPr>
                          <w:sz w:val="24"/>
                        </w:rPr>
                        <w:t xml:space="preserve">ree </w:t>
                      </w:r>
                      <w:r w:rsidR="00C93777">
                        <w:rPr>
                          <w:sz w:val="24"/>
                        </w:rPr>
                        <w:t>s</w:t>
                      </w:r>
                      <w:r>
                        <w:rPr>
                          <w:sz w:val="24"/>
                        </w:rPr>
                        <w:t xml:space="preserve">chool </w:t>
                      </w:r>
                      <w:r w:rsidR="00C93777">
                        <w:rPr>
                          <w:sz w:val="24"/>
                        </w:rPr>
                        <w:t>m</w:t>
                      </w:r>
                      <w:r>
                        <w:rPr>
                          <w:sz w:val="24"/>
                        </w:rPr>
                        <w:t>eals</w:t>
                      </w:r>
                    </w:p>
                  </w:txbxContent>
                </v:textbox>
                <w10:wrap type="square"/>
              </v:shape>
            </w:pict>
          </mc:Fallback>
        </mc:AlternateContent>
      </w:r>
    </w:p>
    <w:p w14:paraId="33BD577A" w14:textId="77777777" w:rsidR="00E626BB" w:rsidRDefault="00E626BB" w:rsidP="00E4718E">
      <w:pPr>
        <w:pStyle w:val="ListParagraph"/>
        <w:ind w:left="360"/>
        <w:rPr>
          <w:sz w:val="24"/>
        </w:rPr>
      </w:pPr>
    </w:p>
    <w:p w14:paraId="01D1BDC3" w14:textId="77777777" w:rsidR="00E626BB" w:rsidRDefault="00E626BB" w:rsidP="00E4718E">
      <w:pPr>
        <w:pStyle w:val="ListParagraph"/>
        <w:ind w:left="360"/>
        <w:rPr>
          <w:sz w:val="24"/>
        </w:rPr>
      </w:pPr>
    </w:p>
    <w:p w14:paraId="66699E88" w14:textId="77777777" w:rsidR="00E626BB" w:rsidRDefault="00E626BB" w:rsidP="00E4718E">
      <w:pPr>
        <w:pStyle w:val="ListParagraph"/>
        <w:ind w:left="360"/>
        <w:rPr>
          <w:sz w:val="24"/>
        </w:rPr>
      </w:pPr>
    </w:p>
    <w:p w14:paraId="7CF3A631" w14:textId="77777777" w:rsidR="00AA0336" w:rsidRDefault="00AA0336" w:rsidP="00E4718E">
      <w:pPr>
        <w:pStyle w:val="ListParagraph"/>
        <w:ind w:left="360"/>
        <w:rPr>
          <w:sz w:val="24"/>
        </w:rPr>
      </w:pPr>
    </w:p>
    <w:p w14:paraId="2A3B8E07" w14:textId="7A5D8385" w:rsidR="00E4718E" w:rsidRDefault="00E4718E" w:rsidP="00E4718E">
      <w:pPr>
        <w:pStyle w:val="ListParagraph"/>
        <w:ind w:left="360"/>
        <w:rPr>
          <w:sz w:val="24"/>
        </w:rPr>
      </w:pPr>
      <w:r w:rsidRPr="00D53A28">
        <w:rPr>
          <w:sz w:val="24"/>
        </w:rPr>
        <w:t xml:space="preserve">At post primary level secondary schools have much higher proportions of pupils entitled to </w:t>
      </w:r>
      <w:r w:rsidR="00DC7AB8">
        <w:rPr>
          <w:sz w:val="24"/>
        </w:rPr>
        <w:t>f</w:t>
      </w:r>
      <w:r w:rsidRPr="00D53A28">
        <w:rPr>
          <w:sz w:val="24"/>
        </w:rPr>
        <w:t xml:space="preserve">ree </w:t>
      </w:r>
      <w:r w:rsidR="00DC7AB8">
        <w:rPr>
          <w:sz w:val="24"/>
        </w:rPr>
        <w:t>s</w:t>
      </w:r>
      <w:r w:rsidRPr="00D53A28">
        <w:rPr>
          <w:sz w:val="24"/>
        </w:rPr>
        <w:t xml:space="preserve">chool </w:t>
      </w:r>
      <w:r w:rsidR="00DC7AB8">
        <w:rPr>
          <w:sz w:val="24"/>
        </w:rPr>
        <w:t>m</w:t>
      </w:r>
      <w:r w:rsidRPr="00D53A28">
        <w:rPr>
          <w:sz w:val="24"/>
        </w:rPr>
        <w:t xml:space="preserve">eals compared to </w:t>
      </w:r>
      <w:r w:rsidR="00DC7AB8">
        <w:rPr>
          <w:sz w:val="24"/>
        </w:rPr>
        <w:t>g</w:t>
      </w:r>
      <w:r w:rsidRPr="00D53A28">
        <w:rPr>
          <w:sz w:val="24"/>
        </w:rPr>
        <w:t xml:space="preserve">rammar schools. </w:t>
      </w:r>
      <w:r w:rsidR="00232C14">
        <w:rPr>
          <w:sz w:val="24"/>
        </w:rPr>
        <w:t>O</w:t>
      </w:r>
      <w:r w:rsidRPr="00D53A28">
        <w:rPr>
          <w:sz w:val="24"/>
        </w:rPr>
        <w:t xml:space="preserve">nly 6% of </w:t>
      </w:r>
      <w:r w:rsidR="00C93777">
        <w:rPr>
          <w:sz w:val="24"/>
        </w:rPr>
        <w:t>g</w:t>
      </w:r>
      <w:r w:rsidRPr="00D53A28">
        <w:rPr>
          <w:sz w:val="24"/>
        </w:rPr>
        <w:t xml:space="preserve">rammar schools have more than 30% of pupils entitled to </w:t>
      </w:r>
      <w:r w:rsidR="00C93777">
        <w:rPr>
          <w:sz w:val="24"/>
        </w:rPr>
        <w:t>f</w:t>
      </w:r>
      <w:r w:rsidRPr="00D53A28">
        <w:rPr>
          <w:sz w:val="24"/>
        </w:rPr>
        <w:t xml:space="preserve">ree </w:t>
      </w:r>
      <w:r w:rsidR="00C93777">
        <w:rPr>
          <w:sz w:val="24"/>
        </w:rPr>
        <w:t>s</w:t>
      </w:r>
      <w:r w:rsidRPr="00D53A28">
        <w:rPr>
          <w:sz w:val="24"/>
        </w:rPr>
        <w:t xml:space="preserve">chool </w:t>
      </w:r>
      <w:r w:rsidR="00C93777">
        <w:rPr>
          <w:sz w:val="24"/>
        </w:rPr>
        <w:t>m</w:t>
      </w:r>
      <w:r w:rsidRPr="00D53A28">
        <w:rPr>
          <w:sz w:val="24"/>
        </w:rPr>
        <w:t xml:space="preserve">eals, compared to 67% of </w:t>
      </w:r>
      <w:r w:rsidR="00C93777">
        <w:rPr>
          <w:sz w:val="24"/>
        </w:rPr>
        <w:t>s</w:t>
      </w:r>
      <w:r w:rsidRPr="00D53A28">
        <w:rPr>
          <w:sz w:val="24"/>
        </w:rPr>
        <w:t xml:space="preserve">econdary </w:t>
      </w:r>
      <w:r w:rsidR="00C93777">
        <w:rPr>
          <w:sz w:val="24"/>
        </w:rPr>
        <w:t>s</w:t>
      </w:r>
      <w:r w:rsidRPr="00D53A28">
        <w:rPr>
          <w:sz w:val="24"/>
        </w:rPr>
        <w:t xml:space="preserve">chools. </w:t>
      </w:r>
    </w:p>
    <w:p w14:paraId="49C46F7E" w14:textId="77777777" w:rsidR="00E4718E" w:rsidRDefault="00E4718E" w:rsidP="00E4718E">
      <w:pPr>
        <w:pStyle w:val="ListParagraph"/>
        <w:ind w:left="360"/>
        <w:rPr>
          <w:sz w:val="24"/>
        </w:rPr>
      </w:pPr>
    </w:p>
    <w:p w14:paraId="0FF62385" w14:textId="77777777" w:rsidR="00E4718E" w:rsidRPr="00E4718E" w:rsidRDefault="00E4718E" w:rsidP="00232C14">
      <w:pPr>
        <w:pStyle w:val="ListParagraph"/>
        <w:ind w:left="360"/>
        <w:rPr>
          <w:sz w:val="24"/>
        </w:rPr>
      </w:pPr>
      <w:r>
        <w:rPr>
          <w:sz w:val="24"/>
        </w:rPr>
        <w:t xml:space="preserve">The majority of schools have a proportion of between 10-30% of pupils entitled to free school meals. The following map shows the location of controlled schools with over 50% of pupils entitled to free school meals.  </w:t>
      </w:r>
    </w:p>
    <w:p w14:paraId="70BD6A9F" w14:textId="7C837996" w:rsidR="008941C1" w:rsidRPr="00304BB9" w:rsidRDefault="008941C1" w:rsidP="00CF5C7B">
      <w:pPr>
        <w:rPr>
          <w:sz w:val="24"/>
        </w:rPr>
      </w:pPr>
      <w:r w:rsidRPr="00304BB9">
        <w:rPr>
          <w:noProof/>
          <w:sz w:val="24"/>
          <w:lang w:eastAsia="en-GB"/>
        </w:rPr>
        <w:drawing>
          <wp:anchor distT="0" distB="0" distL="114300" distR="114300" simplePos="0" relativeHeight="251696128" behindDoc="0" locked="0" layoutInCell="1" allowOverlap="1" wp14:anchorId="4E17221D" wp14:editId="6884869A">
            <wp:simplePos x="0" y="0"/>
            <wp:positionH relativeFrom="margin">
              <wp:posOffset>133350</wp:posOffset>
            </wp:positionH>
            <wp:positionV relativeFrom="paragraph">
              <wp:posOffset>244475</wp:posOffset>
            </wp:positionV>
            <wp:extent cx="5617029" cy="4544593"/>
            <wp:effectExtent l="19050" t="19050" r="22225"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64" t="13070" r="26245" b="5142"/>
                    <a:stretch/>
                  </pic:blipFill>
                  <pic:spPr bwMode="auto">
                    <a:xfrm>
                      <a:off x="0" y="0"/>
                      <a:ext cx="5617029" cy="4544593"/>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BB9">
        <w:rPr>
          <w:sz w:val="24"/>
        </w:rPr>
        <w:t xml:space="preserve">Figure </w:t>
      </w:r>
      <w:r w:rsidR="00304BB9" w:rsidRPr="00304BB9">
        <w:rPr>
          <w:sz w:val="24"/>
        </w:rPr>
        <w:t>5 -</w:t>
      </w:r>
      <w:r w:rsidRPr="00304BB9">
        <w:rPr>
          <w:sz w:val="24"/>
        </w:rPr>
        <w:t xml:space="preserve"> Controlled </w:t>
      </w:r>
      <w:r w:rsidR="00DC7AB8">
        <w:rPr>
          <w:sz w:val="24"/>
        </w:rPr>
        <w:t>s</w:t>
      </w:r>
      <w:r w:rsidRPr="00304BB9">
        <w:rPr>
          <w:sz w:val="24"/>
        </w:rPr>
        <w:t xml:space="preserve">chools with 50% or more pupils entitled to </w:t>
      </w:r>
      <w:r w:rsidR="002379BD">
        <w:rPr>
          <w:sz w:val="24"/>
        </w:rPr>
        <w:t>f</w:t>
      </w:r>
      <w:r w:rsidRPr="00304BB9">
        <w:rPr>
          <w:sz w:val="24"/>
        </w:rPr>
        <w:t xml:space="preserve">ree </w:t>
      </w:r>
      <w:r w:rsidR="002379BD">
        <w:rPr>
          <w:sz w:val="24"/>
        </w:rPr>
        <w:t>s</w:t>
      </w:r>
      <w:r w:rsidRPr="00304BB9">
        <w:rPr>
          <w:sz w:val="24"/>
        </w:rPr>
        <w:t xml:space="preserve">chool </w:t>
      </w:r>
      <w:r w:rsidR="002379BD">
        <w:rPr>
          <w:sz w:val="24"/>
        </w:rPr>
        <w:t>m</w:t>
      </w:r>
      <w:r w:rsidRPr="00304BB9">
        <w:rPr>
          <w:sz w:val="24"/>
        </w:rPr>
        <w:t>eals</w:t>
      </w:r>
    </w:p>
    <w:p w14:paraId="2DB056A4" w14:textId="77777777" w:rsidR="008941C1" w:rsidRDefault="008941C1" w:rsidP="00CF5C7B">
      <w:pPr>
        <w:rPr>
          <w:sz w:val="24"/>
        </w:rPr>
      </w:pPr>
    </w:p>
    <w:p w14:paraId="60F8953D" w14:textId="77777777" w:rsidR="008941C1" w:rsidRDefault="008941C1" w:rsidP="00CF5C7B">
      <w:pPr>
        <w:rPr>
          <w:sz w:val="24"/>
        </w:rPr>
      </w:pPr>
    </w:p>
    <w:p w14:paraId="3B821FD3" w14:textId="77777777" w:rsidR="008941C1" w:rsidRDefault="008941C1" w:rsidP="00CF5C7B">
      <w:pPr>
        <w:rPr>
          <w:sz w:val="24"/>
        </w:rPr>
      </w:pPr>
    </w:p>
    <w:p w14:paraId="0A0BB341" w14:textId="77777777" w:rsidR="008941C1" w:rsidRDefault="008941C1" w:rsidP="00CF5C7B">
      <w:pPr>
        <w:rPr>
          <w:sz w:val="24"/>
        </w:rPr>
      </w:pPr>
    </w:p>
    <w:p w14:paraId="7DE870AB" w14:textId="77777777" w:rsidR="008941C1" w:rsidRDefault="008941C1" w:rsidP="00CF5C7B">
      <w:pPr>
        <w:rPr>
          <w:sz w:val="24"/>
        </w:rPr>
      </w:pPr>
    </w:p>
    <w:p w14:paraId="593748D4" w14:textId="77777777" w:rsidR="008941C1" w:rsidRDefault="008941C1" w:rsidP="00CF5C7B">
      <w:pPr>
        <w:rPr>
          <w:sz w:val="24"/>
        </w:rPr>
      </w:pPr>
    </w:p>
    <w:p w14:paraId="38F1DED5" w14:textId="77777777" w:rsidR="008941C1" w:rsidRDefault="008941C1" w:rsidP="00CF5C7B">
      <w:pPr>
        <w:rPr>
          <w:sz w:val="24"/>
        </w:rPr>
      </w:pPr>
    </w:p>
    <w:p w14:paraId="31FE67D9" w14:textId="77777777" w:rsidR="008941C1" w:rsidRDefault="008941C1" w:rsidP="00CF5C7B">
      <w:pPr>
        <w:rPr>
          <w:sz w:val="24"/>
        </w:rPr>
      </w:pPr>
    </w:p>
    <w:p w14:paraId="07E2BAD7" w14:textId="77777777" w:rsidR="008941C1" w:rsidRDefault="008941C1" w:rsidP="00CF5C7B">
      <w:pPr>
        <w:rPr>
          <w:sz w:val="24"/>
        </w:rPr>
      </w:pPr>
    </w:p>
    <w:p w14:paraId="202676C4" w14:textId="77777777" w:rsidR="008941C1" w:rsidRDefault="008941C1" w:rsidP="00CF5C7B">
      <w:pPr>
        <w:rPr>
          <w:sz w:val="24"/>
        </w:rPr>
      </w:pPr>
    </w:p>
    <w:p w14:paraId="7EA6FA91" w14:textId="77777777" w:rsidR="008941C1" w:rsidRDefault="008941C1" w:rsidP="00CF5C7B">
      <w:pPr>
        <w:rPr>
          <w:sz w:val="24"/>
        </w:rPr>
      </w:pPr>
    </w:p>
    <w:p w14:paraId="66E783CF" w14:textId="77777777" w:rsidR="008941C1" w:rsidRDefault="008941C1" w:rsidP="00CF5C7B">
      <w:pPr>
        <w:rPr>
          <w:sz w:val="24"/>
        </w:rPr>
      </w:pPr>
    </w:p>
    <w:p w14:paraId="5AB89535" w14:textId="77777777" w:rsidR="008941C1" w:rsidRDefault="008941C1" w:rsidP="00CF5C7B">
      <w:pPr>
        <w:rPr>
          <w:sz w:val="24"/>
        </w:rPr>
      </w:pPr>
    </w:p>
    <w:p w14:paraId="7640F981" w14:textId="77777777" w:rsidR="008941C1" w:rsidRDefault="008941C1" w:rsidP="00CF5C7B">
      <w:pPr>
        <w:rPr>
          <w:sz w:val="24"/>
        </w:rPr>
      </w:pPr>
    </w:p>
    <w:p w14:paraId="35B0AF3E" w14:textId="77777777" w:rsidR="008941C1" w:rsidRDefault="008941C1" w:rsidP="00CF5C7B">
      <w:pPr>
        <w:rPr>
          <w:sz w:val="24"/>
        </w:rPr>
      </w:pPr>
    </w:p>
    <w:p w14:paraId="563FAE38" w14:textId="77777777" w:rsidR="008941C1" w:rsidRDefault="008941C1" w:rsidP="00CF5C7B">
      <w:pPr>
        <w:rPr>
          <w:sz w:val="24"/>
        </w:rPr>
      </w:pPr>
    </w:p>
    <w:p w14:paraId="640B8C3C" w14:textId="77777777" w:rsidR="00807600" w:rsidRDefault="00807600" w:rsidP="00807600">
      <w:pPr>
        <w:ind w:left="360"/>
        <w:rPr>
          <w:sz w:val="24"/>
        </w:rPr>
      </w:pPr>
      <w:r>
        <w:rPr>
          <w:sz w:val="24"/>
        </w:rPr>
        <w:t xml:space="preserve">The majority of these schools are located in the Belfast area, with some schools having very high proportions of free school meal entitled pupils. </w:t>
      </w:r>
    </w:p>
    <w:p w14:paraId="2A0FB73C" w14:textId="630EF1C6" w:rsidR="00CF5C7B" w:rsidRPr="00590E40" w:rsidRDefault="007E43A8" w:rsidP="00590E40">
      <w:pPr>
        <w:pStyle w:val="ListParagraph"/>
        <w:numPr>
          <w:ilvl w:val="0"/>
          <w:numId w:val="4"/>
        </w:numPr>
        <w:rPr>
          <w:sz w:val="24"/>
        </w:rPr>
      </w:pPr>
      <w:r w:rsidRPr="00590E40">
        <w:rPr>
          <w:b/>
          <w:sz w:val="24"/>
        </w:rPr>
        <w:t xml:space="preserve">Special </w:t>
      </w:r>
      <w:r w:rsidR="002379BD">
        <w:rPr>
          <w:b/>
          <w:sz w:val="24"/>
        </w:rPr>
        <w:t>e</w:t>
      </w:r>
      <w:r w:rsidRPr="00590E40">
        <w:rPr>
          <w:b/>
          <w:sz w:val="24"/>
        </w:rPr>
        <w:t xml:space="preserve">ducational </w:t>
      </w:r>
      <w:r w:rsidR="002379BD">
        <w:rPr>
          <w:b/>
          <w:sz w:val="24"/>
        </w:rPr>
        <w:t>n</w:t>
      </w:r>
      <w:r w:rsidRPr="00590E40">
        <w:rPr>
          <w:b/>
          <w:sz w:val="24"/>
        </w:rPr>
        <w:t>eeds</w:t>
      </w:r>
      <w:r w:rsidRPr="00590E40">
        <w:rPr>
          <w:sz w:val="24"/>
        </w:rPr>
        <w:t xml:space="preserve"> - Over</w:t>
      </w:r>
      <w:r w:rsidR="00CF5C7B" w:rsidRPr="00590E40">
        <w:rPr>
          <w:sz w:val="24"/>
        </w:rPr>
        <w:t xml:space="preserve"> 28,700 primary and post-primary pupils have </w:t>
      </w:r>
      <w:r w:rsidR="002379BD">
        <w:rPr>
          <w:sz w:val="24"/>
        </w:rPr>
        <w:t>s</w:t>
      </w:r>
      <w:r w:rsidR="00CF5C7B" w:rsidRPr="00590E40">
        <w:rPr>
          <w:sz w:val="24"/>
        </w:rPr>
        <w:t xml:space="preserve">pecial </w:t>
      </w:r>
      <w:r w:rsidR="002379BD">
        <w:rPr>
          <w:sz w:val="24"/>
        </w:rPr>
        <w:t>e</w:t>
      </w:r>
      <w:r w:rsidR="00CF5C7B" w:rsidRPr="00590E40">
        <w:rPr>
          <w:sz w:val="24"/>
        </w:rPr>
        <w:t xml:space="preserve">ducational </w:t>
      </w:r>
      <w:r w:rsidR="002379BD">
        <w:rPr>
          <w:sz w:val="24"/>
        </w:rPr>
        <w:t>n</w:t>
      </w:r>
      <w:r w:rsidR="00CF5C7B" w:rsidRPr="00590E40">
        <w:rPr>
          <w:sz w:val="24"/>
        </w:rPr>
        <w:t xml:space="preserve">eeds (SEN). </w:t>
      </w:r>
    </w:p>
    <w:p w14:paraId="37F53FAE" w14:textId="77777777" w:rsidR="00CF5C7B" w:rsidRDefault="00511C05" w:rsidP="004F3CD7">
      <w:pPr>
        <w:rPr>
          <w:sz w:val="24"/>
        </w:rPr>
      </w:pPr>
      <w:r>
        <w:rPr>
          <w:b/>
          <w:noProof/>
          <w:lang w:eastAsia="en-GB"/>
        </w:rPr>
        <mc:AlternateContent>
          <mc:Choice Requires="wpg">
            <w:drawing>
              <wp:anchor distT="0" distB="0" distL="114300" distR="114300" simplePos="0" relativeHeight="251720704" behindDoc="0" locked="0" layoutInCell="1" allowOverlap="1" wp14:anchorId="3F2CBA81" wp14:editId="31FBCAAB">
                <wp:simplePos x="0" y="0"/>
                <wp:positionH relativeFrom="column">
                  <wp:posOffset>3114675</wp:posOffset>
                </wp:positionH>
                <wp:positionV relativeFrom="paragraph">
                  <wp:posOffset>136525</wp:posOffset>
                </wp:positionV>
                <wp:extent cx="1685925" cy="1752600"/>
                <wp:effectExtent l="0" t="0" r="9525" b="0"/>
                <wp:wrapNone/>
                <wp:docPr id="202" name="Group 202"/>
                <wp:cNvGraphicFramePr/>
                <a:graphic xmlns:a="http://schemas.openxmlformats.org/drawingml/2006/main">
                  <a:graphicData uri="http://schemas.microsoft.com/office/word/2010/wordprocessingGroup">
                    <wpg:wgp>
                      <wpg:cNvGrpSpPr/>
                      <wpg:grpSpPr>
                        <a:xfrm>
                          <a:off x="0" y="0"/>
                          <a:ext cx="1685925" cy="1752600"/>
                          <a:chOff x="28575" y="-85725"/>
                          <a:chExt cx="1685925" cy="1752600"/>
                        </a:xfrm>
                      </wpg:grpSpPr>
                      <wpg:grpSp>
                        <wpg:cNvPr id="201" name="Group 201"/>
                        <wpg:cNvGrpSpPr/>
                        <wpg:grpSpPr>
                          <a:xfrm>
                            <a:off x="28575" y="-85725"/>
                            <a:ext cx="1647825" cy="1139825"/>
                            <a:chOff x="28575" y="-85725"/>
                            <a:chExt cx="1647825" cy="1139825"/>
                          </a:xfrm>
                        </wpg:grpSpPr>
                        <wps:wsp>
                          <wps:cNvPr id="200" name="Text Box 2"/>
                          <wps:cNvSpPr txBox="1">
                            <a:spLocks noChangeArrowheads="1"/>
                          </wps:cNvSpPr>
                          <wps:spPr bwMode="auto">
                            <a:xfrm>
                              <a:off x="28575" y="-85725"/>
                              <a:ext cx="1647825" cy="762000"/>
                            </a:xfrm>
                            <a:prstGeom prst="rect">
                              <a:avLst/>
                            </a:prstGeom>
                            <a:solidFill>
                              <a:srgbClr val="FFFFFF"/>
                            </a:solidFill>
                            <a:ln w="9525">
                              <a:noFill/>
                              <a:miter lim="800000"/>
                              <a:headEnd/>
                              <a:tailEnd/>
                            </a:ln>
                          </wps:spPr>
                          <wps:txbx>
                            <w:txbxContent>
                              <w:p w14:paraId="78093621" w14:textId="77777777" w:rsidR="00B21FA4" w:rsidRPr="00B21FA4" w:rsidRDefault="00B21FA4" w:rsidP="00B21FA4">
                                <w:pPr>
                                  <w:jc w:val="center"/>
                                  <w:rPr>
                                    <w:b/>
                                  </w:rPr>
                                </w:pPr>
                                <w:r>
                                  <w:rPr>
                                    <w:b/>
                                  </w:rPr>
                                  <w:t>Post-p</w:t>
                                </w:r>
                                <w:r w:rsidRPr="00B21FA4">
                                  <w:rPr>
                                    <w:b/>
                                  </w:rPr>
                                  <w:t>rimary level</w:t>
                                </w:r>
                              </w:p>
                            </w:txbxContent>
                          </wps:txbx>
                          <wps:bodyPr rot="0" vert="horz" wrap="square" lIns="91440" tIns="45720" rIns="91440" bIns="45720" anchor="t" anchorCtr="0">
                            <a:noAutofit/>
                          </wps:bodyPr>
                        </wps:wsp>
                        <pic:pic xmlns:pic="http://schemas.openxmlformats.org/drawingml/2006/picture">
                          <pic:nvPicPr>
                            <pic:cNvPr id="193" name="Picture 19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19100" y="219075"/>
                              <a:ext cx="859790" cy="835025"/>
                            </a:xfrm>
                            <a:prstGeom prst="rect">
                              <a:avLst/>
                            </a:prstGeom>
                            <a:noFill/>
                          </pic:spPr>
                        </pic:pic>
                      </wpg:grpSp>
                      <wps:wsp>
                        <wps:cNvPr id="195" name="Text Box 2"/>
                        <wps:cNvSpPr txBox="1">
                          <a:spLocks noChangeArrowheads="1"/>
                        </wps:cNvSpPr>
                        <wps:spPr bwMode="auto">
                          <a:xfrm>
                            <a:off x="66675" y="1162050"/>
                            <a:ext cx="1647825" cy="504825"/>
                          </a:xfrm>
                          <a:prstGeom prst="rect">
                            <a:avLst/>
                          </a:prstGeom>
                          <a:solidFill>
                            <a:srgbClr val="FFFFFF"/>
                          </a:solidFill>
                          <a:ln w="9525">
                            <a:noFill/>
                            <a:miter lim="800000"/>
                            <a:headEnd/>
                            <a:tailEnd/>
                          </a:ln>
                        </wps:spPr>
                        <wps:txbx>
                          <w:txbxContent>
                            <w:p w14:paraId="70C3D7CA" w14:textId="77777777" w:rsidR="00B21FA4" w:rsidRDefault="00B21FA4" w:rsidP="00B21FA4">
                              <w:pPr>
                                <w:jc w:val="center"/>
                              </w:pPr>
                              <w:r>
                                <w:t>1/3 of SEN pupils attend controlled schools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CBA81" id="Group 202" o:spid="_x0000_s1040" style="position:absolute;margin-left:245.25pt;margin-top:10.75pt;width:132.75pt;height:138pt;z-index:251720704;mso-width-relative:margin;mso-height-relative:margin" coordorigin="285,-857" coordsize="16859,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">
                <v:group id="Group 201" o:spid="_x0000_s1041" style="position:absolute;left:285;top:-857;width:16479;height:11398" coordorigin="285,-857" coordsize="16478,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_x0000_s1042" type="#_x0000_t202" style="position:absolute;left:285;top:-857;width:16479;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78093621" w14:textId="77777777" w:rsidR="00B21FA4" w:rsidRPr="00B21FA4" w:rsidRDefault="00B21FA4" w:rsidP="00B21FA4">
                          <w:pPr>
                            <w:jc w:val="center"/>
                            <w:rPr>
                              <w:b/>
                            </w:rPr>
                          </w:pPr>
                          <w:r>
                            <w:rPr>
                              <w:b/>
                            </w:rPr>
                            <w:t>Post-p</w:t>
                          </w:r>
                          <w:r w:rsidRPr="00B21FA4">
                            <w:rPr>
                              <w:b/>
                            </w:rPr>
                            <w:t>rimary level</w:t>
                          </w:r>
                        </w:p>
                      </w:txbxContent>
                    </v:textbox>
                  </v:shape>
                  <v:shape id="Picture 193" o:spid="_x0000_s1043" type="#_x0000_t75" style="position:absolute;left:4191;top:2190;width:8597;height: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B1jDAAAA3AAAAA8AAABkcnMvZG93bnJldi54bWxET81qwkAQvhd8h2UK3ppNFSWNrqKlYg+F&#10;tqkPMGTHJJqdjdk1Jm/fLQi9zcf3O8t1b2rRUesqywqeoxgEcW51xYWCw8/uKQHhPLLG2jIpGMjB&#10;ejV6WGKq7Y2/qct8IUIIuxQVlN43qZQuL8mgi2xDHLijbQ36ANtC6hZvIdzUchLHc2mw4tBQYkOv&#10;JeXn7GoUXKe+u5wn22E/O+nq4/PL6bciUWr82G8WIDz1/l98d7/rMP9lCn/Ph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gHWMMAAADcAAAADwAAAAAAAAAAAAAAAACf&#10;AgAAZHJzL2Rvd25yZXYueG1sUEsFBgAAAAAEAAQA9wAAAI8DAAAAAA==&#10;">
                    <v:imagedata r:id="rId38" o:title=""/>
                    <v:path arrowok="t"/>
                  </v:shape>
                </v:group>
                <v:shape id="_x0000_s1044" type="#_x0000_t202" style="position:absolute;left:666;top:11620;width:1647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14:paraId="70C3D7CA" w14:textId="77777777" w:rsidR="00B21FA4" w:rsidRDefault="00B21FA4" w:rsidP="00B21FA4">
                        <w:pPr>
                          <w:jc w:val="center"/>
                        </w:pPr>
                        <w:r>
                          <w:t>1/3 of SEN pupils attend controlled schools</w:t>
                        </w:r>
                      </w:p>
                    </w:txbxContent>
                  </v:textbox>
                </v:shape>
              </v:group>
            </w:pict>
          </mc:Fallback>
        </mc:AlternateContent>
      </w:r>
      <w:r>
        <w:rPr>
          <w:b/>
          <w:noProof/>
          <w:lang w:eastAsia="en-GB"/>
        </w:rPr>
        <mc:AlternateContent>
          <mc:Choice Requires="wpg">
            <w:drawing>
              <wp:anchor distT="0" distB="0" distL="114300" distR="114300" simplePos="0" relativeHeight="251717632" behindDoc="0" locked="0" layoutInCell="1" allowOverlap="1" wp14:anchorId="239AD9DD" wp14:editId="06A4C1AA">
                <wp:simplePos x="0" y="0"/>
                <wp:positionH relativeFrom="column">
                  <wp:posOffset>1066800</wp:posOffset>
                </wp:positionH>
                <wp:positionV relativeFrom="paragraph">
                  <wp:posOffset>146050</wp:posOffset>
                </wp:positionV>
                <wp:extent cx="1666875" cy="1752600"/>
                <wp:effectExtent l="0" t="0" r="9525" b="0"/>
                <wp:wrapNone/>
                <wp:docPr id="199" name="Group 199"/>
                <wp:cNvGraphicFramePr/>
                <a:graphic xmlns:a="http://schemas.openxmlformats.org/drawingml/2006/main">
                  <a:graphicData uri="http://schemas.microsoft.com/office/word/2010/wordprocessingGroup">
                    <wpg:wgp>
                      <wpg:cNvGrpSpPr/>
                      <wpg:grpSpPr>
                        <a:xfrm>
                          <a:off x="0" y="0"/>
                          <a:ext cx="1666875" cy="1752600"/>
                          <a:chOff x="19050" y="-28575"/>
                          <a:chExt cx="1666875" cy="1857375"/>
                        </a:xfrm>
                      </wpg:grpSpPr>
                      <wps:wsp>
                        <wps:cNvPr id="197" name="Text Box 2"/>
                        <wps:cNvSpPr txBox="1">
                          <a:spLocks noChangeArrowheads="1"/>
                        </wps:cNvSpPr>
                        <wps:spPr bwMode="auto">
                          <a:xfrm>
                            <a:off x="19050" y="-28575"/>
                            <a:ext cx="1647825" cy="762000"/>
                          </a:xfrm>
                          <a:prstGeom prst="rect">
                            <a:avLst/>
                          </a:prstGeom>
                          <a:solidFill>
                            <a:srgbClr val="FFFFFF"/>
                          </a:solidFill>
                          <a:ln w="9525">
                            <a:noFill/>
                            <a:miter lim="800000"/>
                            <a:headEnd/>
                            <a:tailEnd/>
                          </a:ln>
                        </wps:spPr>
                        <wps:txbx>
                          <w:txbxContent>
                            <w:p w14:paraId="6C3F6757" w14:textId="77777777" w:rsidR="00B21FA4" w:rsidRPr="00B21FA4" w:rsidRDefault="00B21FA4" w:rsidP="00B21FA4">
                              <w:pPr>
                                <w:jc w:val="center"/>
                                <w:rPr>
                                  <w:b/>
                                </w:rPr>
                              </w:pPr>
                              <w:r w:rsidRPr="00B21FA4">
                                <w:rPr>
                                  <w:b/>
                                </w:rPr>
                                <w:t>Primary level</w:t>
                              </w:r>
                            </w:p>
                          </w:txbxContent>
                        </wps:txbx>
                        <wps:bodyPr rot="0" vert="horz" wrap="square" lIns="91440" tIns="45720" rIns="91440" bIns="45720" anchor="t" anchorCtr="0">
                          <a:noAutofit/>
                        </wps:bodyPr>
                      </wps:wsp>
                      <wpg:grpSp>
                        <wpg:cNvPr id="198" name="Group 198"/>
                        <wpg:cNvGrpSpPr/>
                        <wpg:grpSpPr>
                          <a:xfrm>
                            <a:off x="38100" y="238125"/>
                            <a:ext cx="1647825" cy="1590675"/>
                            <a:chOff x="0" y="0"/>
                            <a:chExt cx="1647825" cy="1590675"/>
                          </a:xfrm>
                        </wpg:grpSpPr>
                        <pic:pic xmlns:pic="http://schemas.openxmlformats.org/drawingml/2006/picture">
                          <pic:nvPicPr>
                            <pic:cNvPr id="192" name="Picture 1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42900" y="0"/>
                              <a:ext cx="939165" cy="859790"/>
                            </a:xfrm>
                            <a:prstGeom prst="rect">
                              <a:avLst/>
                            </a:prstGeom>
                            <a:noFill/>
                          </pic:spPr>
                        </pic:pic>
                        <wps:wsp>
                          <wps:cNvPr id="194" name="Text Box 2"/>
                          <wps:cNvSpPr txBox="1">
                            <a:spLocks noChangeArrowheads="1"/>
                          </wps:cNvSpPr>
                          <wps:spPr bwMode="auto">
                            <a:xfrm>
                              <a:off x="0" y="1057275"/>
                              <a:ext cx="1647825" cy="533400"/>
                            </a:xfrm>
                            <a:prstGeom prst="rect">
                              <a:avLst/>
                            </a:prstGeom>
                            <a:solidFill>
                              <a:srgbClr val="FFFFFF"/>
                            </a:solidFill>
                            <a:ln w="9525">
                              <a:noFill/>
                              <a:miter lim="800000"/>
                              <a:headEnd/>
                              <a:tailEnd/>
                            </a:ln>
                          </wps:spPr>
                          <wps:txbx>
                            <w:txbxContent>
                              <w:p w14:paraId="75A7A814" w14:textId="77777777" w:rsidR="00B21FA4" w:rsidRDefault="00B21FA4" w:rsidP="00B21FA4">
                                <w:pPr>
                                  <w:jc w:val="center"/>
                                </w:pPr>
                                <w:r>
                                  <w:t>49% of SEN pupils attend controlled schools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39AD9DD" id="Group 199" o:spid="_x0000_s1045" style="position:absolute;margin-left:84pt;margin-top:11.5pt;width:131.25pt;height:138pt;z-index:251717632;mso-width-relative:margin;mso-height-relative:margin" coordorigin="190,-285" coordsize="16668,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">
                <v:shape id="_x0000_s1046" type="#_x0000_t202" style="position:absolute;left:190;top:-285;width:16478;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6C3F6757" w14:textId="77777777" w:rsidR="00B21FA4" w:rsidRPr="00B21FA4" w:rsidRDefault="00B21FA4" w:rsidP="00B21FA4">
                        <w:pPr>
                          <w:jc w:val="center"/>
                          <w:rPr>
                            <w:b/>
                          </w:rPr>
                        </w:pPr>
                        <w:r w:rsidRPr="00B21FA4">
                          <w:rPr>
                            <w:b/>
                          </w:rPr>
                          <w:t>Primary level</w:t>
                        </w:r>
                      </w:p>
                    </w:txbxContent>
                  </v:textbox>
                </v:shape>
                <v:group id="Group 198" o:spid="_x0000_s1047" style="position:absolute;left:381;top:2381;width:16478;height:15907" coordsize="16478,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192" o:spid="_x0000_s1048" type="#_x0000_t75" style="position:absolute;left:3429;width:9391;height:8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7OXLCAAAA3AAAAA8AAABkcnMvZG93bnJldi54bWxET01LAzEQvQv+hzBCbzbbPVRdmxaVFloE&#10;oa0Xb+Nm3CxuJksy3W7/vREEb/N4n7NYjb5TA8XUBjYwmxagiOtgW24MvB83t/egkiBb7AKTgQsl&#10;WC2vrxZY2XDmPQ0HaVQO4VShASfSV1qn2pHHNA09cea+QvQoGcZG24jnHO47XRbFXHtsOTc47OnF&#10;Uf19OHkDvjm+xXA37GafzpbPtJb241WMmdyMT4+ghEb5F/+5tzbPfyjh95l8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lywgAAANwAAAAPAAAAAAAAAAAAAAAAAJ8C&#10;AABkcnMvZG93bnJldi54bWxQSwUGAAAAAAQABAD3AAAAjgMAAAAA&#10;">
                    <v:imagedata r:id="rId39" o:title=""/>
                    <v:path arrowok="t"/>
                  </v:shape>
                  <v:shape id="_x0000_s1049" type="#_x0000_t202" style="position:absolute;top:10572;width:1647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75A7A814" w14:textId="77777777" w:rsidR="00B21FA4" w:rsidRDefault="00B21FA4" w:rsidP="00B21FA4">
                          <w:pPr>
                            <w:jc w:val="center"/>
                          </w:pPr>
                          <w:r>
                            <w:t>49% of SEN pupils attend controlled schools</w:t>
                          </w:r>
                        </w:p>
                      </w:txbxContent>
                    </v:textbox>
                  </v:shape>
                </v:group>
              </v:group>
            </w:pict>
          </mc:Fallback>
        </mc:AlternateContent>
      </w:r>
    </w:p>
    <w:p w14:paraId="5698C99B" w14:textId="77777777" w:rsidR="0045407E" w:rsidRDefault="0045407E" w:rsidP="004F3CD7">
      <w:pPr>
        <w:rPr>
          <w:sz w:val="24"/>
        </w:rPr>
      </w:pPr>
    </w:p>
    <w:p w14:paraId="3E7B1F84" w14:textId="77777777" w:rsidR="006006E1" w:rsidRDefault="006006E1" w:rsidP="004F3CD7">
      <w:pPr>
        <w:rPr>
          <w:sz w:val="24"/>
        </w:rPr>
      </w:pPr>
    </w:p>
    <w:p w14:paraId="1474ED7D" w14:textId="77777777" w:rsidR="006006E1" w:rsidRDefault="006006E1" w:rsidP="004F3CD7">
      <w:pPr>
        <w:rPr>
          <w:sz w:val="24"/>
        </w:rPr>
      </w:pPr>
    </w:p>
    <w:p w14:paraId="64C7826A" w14:textId="77777777" w:rsidR="0045407E" w:rsidRDefault="0045407E" w:rsidP="004F3CD7">
      <w:pPr>
        <w:rPr>
          <w:sz w:val="24"/>
        </w:rPr>
      </w:pPr>
    </w:p>
    <w:p w14:paraId="54E30A94" w14:textId="77777777" w:rsidR="0045407E" w:rsidRDefault="0045407E" w:rsidP="004F3CD7">
      <w:pPr>
        <w:rPr>
          <w:sz w:val="24"/>
        </w:rPr>
      </w:pPr>
    </w:p>
    <w:p w14:paraId="2519A316" w14:textId="77777777" w:rsidR="00511C05" w:rsidRDefault="00511C05" w:rsidP="004F3CD7">
      <w:pPr>
        <w:rPr>
          <w:sz w:val="24"/>
        </w:rPr>
      </w:pPr>
    </w:p>
    <w:p w14:paraId="63925C3B" w14:textId="21B7AE74" w:rsidR="00F80F97" w:rsidRDefault="00F80F97" w:rsidP="004F3CD7">
      <w:pPr>
        <w:rPr>
          <w:sz w:val="24"/>
        </w:rPr>
      </w:pPr>
      <w:r w:rsidRPr="00F80F97">
        <w:rPr>
          <w:sz w:val="24"/>
        </w:rPr>
        <w:t xml:space="preserve">At post-primary level it is noticeable that the schools with higher proportions of SEN pupils are secondary schools as opposed to </w:t>
      </w:r>
      <w:r w:rsidR="002379BD">
        <w:rPr>
          <w:sz w:val="24"/>
        </w:rPr>
        <w:t>g</w:t>
      </w:r>
      <w:r w:rsidRPr="00F80F97">
        <w:rPr>
          <w:sz w:val="24"/>
        </w:rPr>
        <w:t xml:space="preserve">rammar schools. </w:t>
      </w:r>
      <w:r w:rsidR="00E0172A">
        <w:rPr>
          <w:sz w:val="24"/>
        </w:rPr>
        <w:t xml:space="preserve"> For example, </w:t>
      </w:r>
      <w:r w:rsidRPr="00F80F97">
        <w:rPr>
          <w:sz w:val="24"/>
        </w:rPr>
        <w:t xml:space="preserve">30% of secondary school pupils have SEN, compared to 7% of </w:t>
      </w:r>
      <w:r w:rsidR="002379BD">
        <w:rPr>
          <w:sz w:val="24"/>
        </w:rPr>
        <w:t>g</w:t>
      </w:r>
      <w:r w:rsidRPr="00F80F97">
        <w:rPr>
          <w:sz w:val="24"/>
        </w:rPr>
        <w:t xml:space="preserve">rammar school pupils. </w:t>
      </w:r>
    </w:p>
    <w:p w14:paraId="0E88AF5A" w14:textId="77777777" w:rsidR="00D417C8" w:rsidRPr="00D417C8" w:rsidRDefault="00D417C8" w:rsidP="004F3CD7">
      <w:pPr>
        <w:rPr>
          <w:sz w:val="4"/>
        </w:rPr>
      </w:pPr>
    </w:p>
    <w:p w14:paraId="00E92A17" w14:textId="2B3E099F" w:rsidR="0045407E" w:rsidRPr="00873B47" w:rsidRDefault="008B38A9" w:rsidP="002066C3">
      <w:pPr>
        <w:pStyle w:val="Heading1"/>
      </w:pPr>
      <w:bookmarkStart w:id="7" w:name="_Toc482615521"/>
      <w:r>
        <w:t xml:space="preserve">Summary - </w:t>
      </w:r>
      <w:r w:rsidR="002379BD">
        <w:t>s</w:t>
      </w:r>
      <w:r w:rsidR="00511C05">
        <w:t>upporting the controlled sector</w:t>
      </w:r>
      <w:bookmarkEnd w:id="7"/>
    </w:p>
    <w:p w14:paraId="0C0061FE" w14:textId="78F5EEC7" w:rsidR="00511C05" w:rsidRDefault="005364E4" w:rsidP="00A22255">
      <w:pPr>
        <w:rPr>
          <w:sz w:val="24"/>
        </w:rPr>
      </w:pPr>
      <w:r>
        <w:rPr>
          <w:sz w:val="24"/>
        </w:rPr>
        <w:t xml:space="preserve">For many years the controlled sector has been </w:t>
      </w:r>
      <w:r w:rsidR="002379BD">
        <w:rPr>
          <w:sz w:val="24"/>
        </w:rPr>
        <w:t xml:space="preserve">misconstrued </w:t>
      </w:r>
      <w:r>
        <w:rPr>
          <w:sz w:val="24"/>
        </w:rPr>
        <w:t xml:space="preserve">and unrepresented. </w:t>
      </w:r>
      <w:r w:rsidR="0062195D">
        <w:rPr>
          <w:sz w:val="24"/>
        </w:rPr>
        <w:t>For the first time in over thirty years the sector has a representative voice through the Controlled Schools’ Support Council</w:t>
      </w:r>
      <w:r w:rsidR="00036D35">
        <w:rPr>
          <w:sz w:val="24"/>
        </w:rPr>
        <w:t xml:space="preserve"> (CSSC)</w:t>
      </w:r>
      <w:r w:rsidR="0062195D">
        <w:rPr>
          <w:sz w:val="24"/>
        </w:rPr>
        <w:t xml:space="preserve">. </w:t>
      </w:r>
    </w:p>
    <w:p w14:paraId="05BBF225" w14:textId="44F82017" w:rsidR="00511C05" w:rsidRDefault="002379BD" w:rsidP="00A22255">
      <w:pPr>
        <w:rPr>
          <w:sz w:val="24"/>
        </w:rPr>
      </w:pPr>
      <w:r>
        <w:rPr>
          <w:sz w:val="24"/>
        </w:rPr>
        <w:t xml:space="preserve">The controlled </w:t>
      </w:r>
      <w:r w:rsidR="0062195D">
        <w:rPr>
          <w:sz w:val="24"/>
        </w:rPr>
        <w:t xml:space="preserve">sector is the largest education sector in Northern Ireland </w:t>
      </w:r>
      <w:r>
        <w:rPr>
          <w:sz w:val="24"/>
        </w:rPr>
        <w:t xml:space="preserve">and </w:t>
      </w:r>
      <w:r w:rsidR="0062195D">
        <w:rPr>
          <w:sz w:val="24"/>
        </w:rPr>
        <w:t xml:space="preserve">has many strengths which must be recognised and celebrated. </w:t>
      </w:r>
      <w:r w:rsidR="00A22255">
        <w:rPr>
          <w:rFonts w:cs="Times New Roman"/>
          <w:sz w:val="24"/>
          <w:szCs w:val="24"/>
        </w:rPr>
        <w:t>A rich diversity is evident in the controlled sector</w:t>
      </w:r>
      <w:r w:rsidR="0062195D">
        <w:rPr>
          <w:sz w:val="24"/>
        </w:rPr>
        <w:t xml:space="preserve">, providing education through each of the school types. </w:t>
      </w:r>
      <w:r w:rsidR="00036D35">
        <w:rPr>
          <w:sz w:val="24"/>
        </w:rPr>
        <w:t>It is</w:t>
      </w:r>
      <w:r w:rsidR="0062195D">
        <w:rPr>
          <w:sz w:val="24"/>
        </w:rPr>
        <w:t xml:space="preserve"> also </w:t>
      </w:r>
      <w:r w:rsidR="00036D35">
        <w:rPr>
          <w:sz w:val="24"/>
        </w:rPr>
        <w:t xml:space="preserve">widely </w:t>
      </w:r>
      <w:r w:rsidR="0062195D">
        <w:rPr>
          <w:sz w:val="24"/>
        </w:rPr>
        <w:t xml:space="preserve">inclusive and </w:t>
      </w:r>
      <w:r w:rsidR="00CF0AAE">
        <w:rPr>
          <w:sz w:val="24"/>
        </w:rPr>
        <w:t>welcomes</w:t>
      </w:r>
      <w:r w:rsidR="0062195D">
        <w:rPr>
          <w:sz w:val="24"/>
        </w:rPr>
        <w:t xml:space="preserve"> children from all backgrounds and circumstances. </w:t>
      </w:r>
    </w:p>
    <w:p w14:paraId="16451C25" w14:textId="5C053026" w:rsidR="00511C05" w:rsidRPr="00511C05" w:rsidRDefault="0062195D" w:rsidP="00A22255">
      <w:pPr>
        <w:rPr>
          <w:sz w:val="24"/>
        </w:rPr>
      </w:pPr>
      <w:r>
        <w:rPr>
          <w:sz w:val="24"/>
        </w:rPr>
        <w:t xml:space="preserve">The sector strives to </w:t>
      </w:r>
      <w:r w:rsidR="0073647D">
        <w:rPr>
          <w:sz w:val="24"/>
        </w:rPr>
        <w:t>give</w:t>
      </w:r>
      <w:r>
        <w:rPr>
          <w:sz w:val="24"/>
        </w:rPr>
        <w:t xml:space="preserve"> each child with the opportunity to thrive</w:t>
      </w:r>
      <w:r w:rsidR="00511C05">
        <w:rPr>
          <w:sz w:val="24"/>
        </w:rPr>
        <w:t xml:space="preserve">. </w:t>
      </w:r>
      <w:r>
        <w:rPr>
          <w:sz w:val="24"/>
        </w:rPr>
        <w:t xml:space="preserve">CSSC </w:t>
      </w:r>
      <w:r w:rsidR="00A22255">
        <w:rPr>
          <w:sz w:val="24"/>
        </w:rPr>
        <w:t xml:space="preserve">will </w:t>
      </w:r>
      <w:r w:rsidR="00A22255" w:rsidRPr="00392A6E">
        <w:rPr>
          <w:rFonts w:cs="Times New Roman"/>
          <w:color w:val="000000" w:themeColor="text1"/>
          <w:sz w:val="24"/>
          <w:szCs w:val="24"/>
        </w:rPr>
        <w:t>seek to enhance the quality of ed</w:t>
      </w:r>
      <w:r w:rsidR="00A22255">
        <w:rPr>
          <w:rFonts w:cs="Times New Roman"/>
          <w:color w:val="000000" w:themeColor="text1"/>
          <w:sz w:val="24"/>
          <w:szCs w:val="24"/>
        </w:rPr>
        <w:t xml:space="preserve">ucational provision within the controlled sector with a focus on </w:t>
      </w:r>
      <w:r w:rsidR="00A22255">
        <w:rPr>
          <w:rFonts w:cs="Times New Roman"/>
          <w:sz w:val="24"/>
          <w:szCs w:val="24"/>
        </w:rPr>
        <w:t>advocacy,</w:t>
      </w:r>
      <w:r w:rsidR="00A22255" w:rsidRPr="00392A6E">
        <w:rPr>
          <w:rFonts w:cs="Times New Roman"/>
          <w:sz w:val="24"/>
          <w:szCs w:val="24"/>
        </w:rPr>
        <w:t xml:space="preserve"> ethos, </w:t>
      </w:r>
      <w:r w:rsidR="00A22255">
        <w:rPr>
          <w:rFonts w:cs="Times New Roman"/>
          <w:sz w:val="24"/>
          <w:szCs w:val="24"/>
        </w:rPr>
        <w:t xml:space="preserve">governance </w:t>
      </w:r>
      <w:r w:rsidR="00A22255" w:rsidRPr="00392A6E">
        <w:rPr>
          <w:rFonts w:cs="Times New Roman"/>
          <w:sz w:val="24"/>
          <w:szCs w:val="24"/>
        </w:rPr>
        <w:t xml:space="preserve">and </w:t>
      </w:r>
      <w:r w:rsidR="00A22255">
        <w:rPr>
          <w:rFonts w:cs="Times New Roman"/>
          <w:sz w:val="24"/>
          <w:szCs w:val="24"/>
        </w:rPr>
        <w:t>raising standards</w:t>
      </w:r>
      <w:r w:rsidR="00A22255">
        <w:rPr>
          <w:rFonts w:cs="Times New Roman"/>
          <w:color w:val="000000" w:themeColor="text1"/>
          <w:sz w:val="24"/>
          <w:szCs w:val="24"/>
        </w:rPr>
        <w:t xml:space="preserve">.  </w:t>
      </w:r>
    </w:p>
    <w:p w14:paraId="74557717" w14:textId="77777777" w:rsidR="00A22255" w:rsidRDefault="00A22255" w:rsidP="00A22255">
      <w:pPr>
        <w:rPr>
          <w:rFonts w:cs="Times New Roman"/>
          <w:color w:val="000000" w:themeColor="text1"/>
          <w:sz w:val="24"/>
          <w:szCs w:val="24"/>
        </w:rPr>
      </w:pPr>
      <w:r>
        <w:rPr>
          <w:rFonts w:cs="Times New Roman"/>
          <w:color w:val="000000" w:themeColor="text1"/>
          <w:sz w:val="24"/>
          <w:szCs w:val="24"/>
        </w:rPr>
        <w:t xml:space="preserve">CSSC has already begun to engage directly with schools, to provide support where it is needed most, for example in area planning and with bids for funding.  A research programme will look at how educational achievement can be further enhanced and good practice will be shared.  The goal will be to support controlled schools and ensure the interests of children are foremost.  </w:t>
      </w:r>
    </w:p>
    <w:p w14:paraId="0DC6A608" w14:textId="77777777" w:rsidR="00A22255" w:rsidRDefault="00A22255" w:rsidP="00A22255">
      <w:pPr>
        <w:rPr>
          <w:rFonts w:cs="Times New Roman"/>
          <w:color w:val="000000" w:themeColor="text1"/>
          <w:sz w:val="24"/>
          <w:szCs w:val="24"/>
        </w:rPr>
      </w:pPr>
    </w:p>
    <w:p w14:paraId="18DC35BC" w14:textId="77777777" w:rsidR="00A22255" w:rsidRDefault="00A22255" w:rsidP="004F3CD7">
      <w:pPr>
        <w:rPr>
          <w:sz w:val="24"/>
        </w:rPr>
      </w:pPr>
    </w:p>
    <w:p w14:paraId="530622F2" w14:textId="77777777" w:rsidR="00B570BA" w:rsidRPr="003714D1" w:rsidRDefault="00B570BA" w:rsidP="003714D1">
      <w:pPr>
        <w:rPr>
          <w:sz w:val="24"/>
        </w:rPr>
      </w:pPr>
    </w:p>
    <w:sectPr w:rsidR="00B570BA" w:rsidRPr="003714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5A946" w14:textId="77777777" w:rsidR="004F63A4" w:rsidRDefault="004F63A4" w:rsidP="00C523F4">
      <w:pPr>
        <w:spacing w:after="0" w:line="240" w:lineRule="auto"/>
      </w:pPr>
      <w:r>
        <w:separator/>
      </w:r>
    </w:p>
  </w:endnote>
  <w:endnote w:type="continuationSeparator" w:id="0">
    <w:p w14:paraId="03CB5F12" w14:textId="77777777" w:rsidR="004F63A4" w:rsidRDefault="004F63A4" w:rsidP="00C5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15346" w14:textId="77777777" w:rsidR="004509A6" w:rsidRDefault="00450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3C6F" w14:textId="77777777" w:rsidR="00BF08DE" w:rsidRDefault="00BF08DE">
    <w:pPr>
      <w:pStyle w:val="Footer"/>
      <w:jc w:val="right"/>
    </w:pPr>
  </w:p>
  <w:p w14:paraId="09D81451" w14:textId="77777777" w:rsidR="00BF08DE" w:rsidRDefault="00BF08DE" w:rsidP="00BB3B54">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CE06" w14:textId="77777777" w:rsidR="004509A6" w:rsidRDefault="004509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822544"/>
      <w:docPartObj>
        <w:docPartGallery w:val="Page Numbers (Bottom of Page)"/>
        <w:docPartUnique/>
      </w:docPartObj>
    </w:sdtPr>
    <w:sdtEndPr>
      <w:rPr>
        <w:noProof/>
      </w:rPr>
    </w:sdtEndPr>
    <w:sdtContent>
      <w:p w14:paraId="5192EA06" w14:textId="6AC65C96" w:rsidR="004E1322" w:rsidRDefault="004E1322">
        <w:pPr>
          <w:pStyle w:val="Footer"/>
          <w:jc w:val="right"/>
        </w:pPr>
        <w:r>
          <w:fldChar w:fldCharType="begin"/>
        </w:r>
        <w:r>
          <w:instrText xml:space="preserve"> PAGE   \* MERGEFORMAT </w:instrText>
        </w:r>
        <w:r>
          <w:fldChar w:fldCharType="separate"/>
        </w:r>
        <w:r w:rsidR="00BA672C">
          <w:rPr>
            <w:noProof/>
          </w:rPr>
          <w:t>10</w:t>
        </w:r>
        <w:r>
          <w:rPr>
            <w:noProof/>
          </w:rPr>
          <w:fldChar w:fldCharType="end"/>
        </w:r>
      </w:p>
    </w:sdtContent>
  </w:sdt>
  <w:p w14:paraId="0C28CEFC" w14:textId="77777777" w:rsidR="004E1322" w:rsidRDefault="004E1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77A83" w14:textId="77777777" w:rsidR="004F63A4" w:rsidRDefault="004F63A4" w:rsidP="00C523F4">
      <w:pPr>
        <w:spacing w:after="0" w:line="240" w:lineRule="auto"/>
      </w:pPr>
      <w:r>
        <w:separator/>
      </w:r>
    </w:p>
  </w:footnote>
  <w:footnote w:type="continuationSeparator" w:id="0">
    <w:p w14:paraId="7C858B9A" w14:textId="77777777" w:rsidR="004F63A4" w:rsidRDefault="004F63A4" w:rsidP="00C523F4">
      <w:pPr>
        <w:spacing w:after="0" w:line="240" w:lineRule="auto"/>
      </w:pPr>
      <w:r>
        <w:continuationSeparator/>
      </w:r>
    </w:p>
  </w:footnote>
  <w:footnote w:id="1">
    <w:p w14:paraId="54941658" w14:textId="0D1C01FD" w:rsidR="00C862F6" w:rsidRDefault="00C862F6">
      <w:pPr>
        <w:pStyle w:val="FootnoteText"/>
      </w:pPr>
      <w:r>
        <w:rPr>
          <w:rStyle w:val="FootnoteReference"/>
        </w:rPr>
        <w:footnoteRef/>
      </w:r>
      <w:r>
        <w:t xml:space="preserve"> Through the School Census – </w:t>
      </w:r>
      <w:r w:rsidR="00347539">
        <w:t>20</w:t>
      </w:r>
      <w:r>
        <w:t>16/</w:t>
      </w:r>
      <w:r w:rsidR="00347539">
        <w:t>20</w:t>
      </w:r>
      <w:r>
        <w:t xml:space="preserve">17 data. </w:t>
      </w:r>
    </w:p>
  </w:footnote>
  <w:footnote w:id="2">
    <w:p w14:paraId="502A021D" w14:textId="77777777" w:rsidR="0020380F" w:rsidRDefault="0020380F">
      <w:pPr>
        <w:pStyle w:val="FootnoteText"/>
      </w:pPr>
      <w:r>
        <w:rPr>
          <w:rStyle w:val="FootnoteReference"/>
        </w:rPr>
        <w:footnoteRef/>
      </w:r>
      <w:r>
        <w:t xml:space="preserve"> All icons from FlatIcon. </w:t>
      </w:r>
    </w:p>
  </w:footnote>
  <w:footnote w:id="3">
    <w:p w14:paraId="769FEBB2" w14:textId="77777777" w:rsidR="00C26CE0" w:rsidRDefault="00C26CE0">
      <w:pPr>
        <w:pStyle w:val="FootnoteText"/>
      </w:pPr>
      <w:r>
        <w:rPr>
          <w:rStyle w:val="FootnoteReference"/>
        </w:rPr>
        <w:footnoteRef/>
      </w:r>
      <w:r>
        <w:t xml:space="preserve"> The category ‘other’ includes ‘other Christian’, ‘non-Christian’ and ‘undisclosed’.  </w:t>
      </w:r>
    </w:p>
  </w:footnote>
  <w:footnote w:id="4">
    <w:p w14:paraId="702211B5" w14:textId="77777777" w:rsidR="00CF5C7B" w:rsidRDefault="00CF5C7B" w:rsidP="00CF5C7B">
      <w:pPr>
        <w:pStyle w:val="FootnoteText"/>
      </w:pPr>
      <w:r>
        <w:rPr>
          <w:rStyle w:val="FootnoteReference"/>
        </w:rPr>
        <w:footnoteRef/>
      </w:r>
      <w:r>
        <w:t xml:space="preserve"> </w:t>
      </w:r>
      <w:r w:rsidRPr="00C523F4">
        <w:t>The term 'newcomer' is used to refer a pupil who does not have satisfactory language skills to participate fully in the school curriculum and does not have a language in common with the teacher.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E9CB1" w14:textId="77777777" w:rsidR="004509A6" w:rsidRDefault="00450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3D1CE" w14:textId="3C6033BB" w:rsidR="004509A6" w:rsidRDefault="00450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8A18" w14:textId="77777777" w:rsidR="004509A6" w:rsidRDefault="00450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3094"/>
    <w:multiLevelType w:val="hybridMultilevel"/>
    <w:tmpl w:val="C1AA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6230E"/>
    <w:multiLevelType w:val="hybridMultilevel"/>
    <w:tmpl w:val="848C7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9537E7"/>
    <w:multiLevelType w:val="hybridMultilevel"/>
    <w:tmpl w:val="4914D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C73A27"/>
    <w:multiLevelType w:val="hybridMultilevel"/>
    <w:tmpl w:val="604A6D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46189A"/>
    <w:multiLevelType w:val="hybridMultilevel"/>
    <w:tmpl w:val="B21427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F24A37"/>
    <w:multiLevelType w:val="hybridMultilevel"/>
    <w:tmpl w:val="BAD4E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CC4183B"/>
    <w:multiLevelType w:val="hybridMultilevel"/>
    <w:tmpl w:val="0D9EBC80"/>
    <w:lvl w:ilvl="0" w:tplc="036E11C4">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8C7CC0"/>
    <w:multiLevelType w:val="hybridMultilevel"/>
    <w:tmpl w:val="C88674F4"/>
    <w:lvl w:ilvl="0" w:tplc="2244F6DE">
      <w:start w:val="1"/>
      <w:numFmt w:val="lowerLetter"/>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2"/>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6CC"/>
    <w:rsid w:val="0000501E"/>
    <w:rsid w:val="00036D35"/>
    <w:rsid w:val="00044A09"/>
    <w:rsid w:val="00051EDB"/>
    <w:rsid w:val="00092BD1"/>
    <w:rsid w:val="00095075"/>
    <w:rsid w:val="000D1B39"/>
    <w:rsid w:val="000D3AF3"/>
    <w:rsid w:val="000E4D02"/>
    <w:rsid w:val="00130EDD"/>
    <w:rsid w:val="00176595"/>
    <w:rsid w:val="0018430C"/>
    <w:rsid w:val="001A6DFD"/>
    <w:rsid w:val="001D41A3"/>
    <w:rsid w:val="001F5E1F"/>
    <w:rsid w:val="00201987"/>
    <w:rsid w:val="0020380F"/>
    <w:rsid w:val="002066C3"/>
    <w:rsid w:val="00232C14"/>
    <w:rsid w:val="002379BD"/>
    <w:rsid w:val="00266E59"/>
    <w:rsid w:val="002A54BA"/>
    <w:rsid w:val="002A65B2"/>
    <w:rsid w:val="002B74D8"/>
    <w:rsid w:val="002D4B17"/>
    <w:rsid w:val="002D59DB"/>
    <w:rsid w:val="002F3204"/>
    <w:rsid w:val="00304BB9"/>
    <w:rsid w:val="003106AB"/>
    <w:rsid w:val="0033726E"/>
    <w:rsid w:val="00347539"/>
    <w:rsid w:val="0036795A"/>
    <w:rsid w:val="003714D1"/>
    <w:rsid w:val="00377888"/>
    <w:rsid w:val="003939EA"/>
    <w:rsid w:val="003A7D7B"/>
    <w:rsid w:val="003C0278"/>
    <w:rsid w:val="003F393B"/>
    <w:rsid w:val="00422690"/>
    <w:rsid w:val="00432BC9"/>
    <w:rsid w:val="004509A6"/>
    <w:rsid w:val="0045407E"/>
    <w:rsid w:val="00455C3D"/>
    <w:rsid w:val="00467B04"/>
    <w:rsid w:val="00483E17"/>
    <w:rsid w:val="004C397C"/>
    <w:rsid w:val="004C4650"/>
    <w:rsid w:val="004D023B"/>
    <w:rsid w:val="004E1322"/>
    <w:rsid w:val="004F3CD7"/>
    <w:rsid w:val="004F63A4"/>
    <w:rsid w:val="00511C05"/>
    <w:rsid w:val="005364E4"/>
    <w:rsid w:val="00543FD2"/>
    <w:rsid w:val="0056794D"/>
    <w:rsid w:val="00587C7F"/>
    <w:rsid w:val="00590E40"/>
    <w:rsid w:val="006006E1"/>
    <w:rsid w:val="0062195D"/>
    <w:rsid w:val="00622578"/>
    <w:rsid w:val="006742BA"/>
    <w:rsid w:val="006F0920"/>
    <w:rsid w:val="006F6977"/>
    <w:rsid w:val="00711501"/>
    <w:rsid w:val="0073647D"/>
    <w:rsid w:val="00767C04"/>
    <w:rsid w:val="0079701E"/>
    <w:rsid w:val="007E43A8"/>
    <w:rsid w:val="007F7B8E"/>
    <w:rsid w:val="00807600"/>
    <w:rsid w:val="0081273C"/>
    <w:rsid w:val="00851ADE"/>
    <w:rsid w:val="00873B47"/>
    <w:rsid w:val="00886EC8"/>
    <w:rsid w:val="008941C1"/>
    <w:rsid w:val="008A0F44"/>
    <w:rsid w:val="008A39EA"/>
    <w:rsid w:val="008B38A9"/>
    <w:rsid w:val="008E1519"/>
    <w:rsid w:val="00904FC8"/>
    <w:rsid w:val="00966EAC"/>
    <w:rsid w:val="009A3D6B"/>
    <w:rsid w:val="009A6293"/>
    <w:rsid w:val="00A00DBB"/>
    <w:rsid w:val="00A03E1A"/>
    <w:rsid w:val="00A22255"/>
    <w:rsid w:val="00A524AE"/>
    <w:rsid w:val="00A76BFF"/>
    <w:rsid w:val="00AA0336"/>
    <w:rsid w:val="00AB16B6"/>
    <w:rsid w:val="00AD4BC9"/>
    <w:rsid w:val="00AE0E94"/>
    <w:rsid w:val="00AE77F1"/>
    <w:rsid w:val="00B20DE9"/>
    <w:rsid w:val="00B21FA4"/>
    <w:rsid w:val="00B365E6"/>
    <w:rsid w:val="00B429D4"/>
    <w:rsid w:val="00B570BA"/>
    <w:rsid w:val="00B61A8D"/>
    <w:rsid w:val="00B726A5"/>
    <w:rsid w:val="00B75AE3"/>
    <w:rsid w:val="00B93EE3"/>
    <w:rsid w:val="00B9417F"/>
    <w:rsid w:val="00B95C3A"/>
    <w:rsid w:val="00BA29D3"/>
    <w:rsid w:val="00BA672C"/>
    <w:rsid w:val="00BB43BB"/>
    <w:rsid w:val="00BC6B7C"/>
    <w:rsid w:val="00BD1349"/>
    <w:rsid w:val="00BF08DE"/>
    <w:rsid w:val="00C26CE0"/>
    <w:rsid w:val="00C4029C"/>
    <w:rsid w:val="00C523F4"/>
    <w:rsid w:val="00C86036"/>
    <w:rsid w:val="00C862F6"/>
    <w:rsid w:val="00C93777"/>
    <w:rsid w:val="00CB30E5"/>
    <w:rsid w:val="00CC56CC"/>
    <w:rsid w:val="00CD343B"/>
    <w:rsid w:val="00CD6DF7"/>
    <w:rsid w:val="00CE5CA7"/>
    <w:rsid w:val="00CF0AAE"/>
    <w:rsid w:val="00CF5C7B"/>
    <w:rsid w:val="00D21AA2"/>
    <w:rsid w:val="00D37E6E"/>
    <w:rsid w:val="00D417C8"/>
    <w:rsid w:val="00D5284D"/>
    <w:rsid w:val="00D567BF"/>
    <w:rsid w:val="00D5686C"/>
    <w:rsid w:val="00D83248"/>
    <w:rsid w:val="00DC460B"/>
    <w:rsid w:val="00DC7AB8"/>
    <w:rsid w:val="00DE51C8"/>
    <w:rsid w:val="00E0172A"/>
    <w:rsid w:val="00E457AA"/>
    <w:rsid w:val="00E46411"/>
    <w:rsid w:val="00E4718E"/>
    <w:rsid w:val="00E5090C"/>
    <w:rsid w:val="00E626BB"/>
    <w:rsid w:val="00EB4E0D"/>
    <w:rsid w:val="00EF5C12"/>
    <w:rsid w:val="00F004E8"/>
    <w:rsid w:val="00F1366F"/>
    <w:rsid w:val="00F231AA"/>
    <w:rsid w:val="00F232D3"/>
    <w:rsid w:val="00F80F97"/>
    <w:rsid w:val="00F86497"/>
    <w:rsid w:val="00F92CD4"/>
    <w:rsid w:val="00FB14B7"/>
    <w:rsid w:val="00FC5C78"/>
    <w:rsid w:val="00FD4A1E"/>
    <w:rsid w:val="00FE3A14"/>
    <w:rsid w:val="00FF1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2688E"/>
  <w15:chartTrackingRefBased/>
  <w15:docId w15:val="{39930FBD-375E-4486-8D86-A6D48660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2D3"/>
  </w:style>
  <w:style w:type="paragraph" w:styleId="Heading1">
    <w:name w:val="heading 1"/>
    <w:basedOn w:val="ListParagraph"/>
    <w:next w:val="Normal"/>
    <w:link w:val="Heading1Char"/>
    <w:uiPriority w:val="9"/>
    <w:qFormat/>
    <w:rsid w:val="002066C3"/>
    <w:pPr>
      <w:numPr>
        <w:numId w:val="7"/>
      </w:numPr>
      <w:outlineLvl w:val="0"/>
    </w:pPr>
    <w:rPr>
      <w:b/>
      <w:sz w:val="28"/>
    </w:rPr>
  </w:style>
  <w:style w:type="paragraph" w:styleId="Heading2">
    <w:name w:val="heading 2"/>
    <w:basedOn w:val="ListParagraph"/>
    <w:next w:val="Normal"/>
    <w:link w:val="Heading2Char"/>
    <w:uiPriority w:val="9"/>
    <w:unhideWhenUsed/>
    <w:qFormat/>
    <w:rsid w:val="002066C3"/>
    <w:pPr>
      <w:numPr>
        <w:numId w:val="8"/>
      </w:numP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3F4"/>
    <w:pPr>
      <w:ind w:left="720"/>
      <w:contextualSpacing/>
    </w:pPr>
  </w:style>
  <w:style w:type="paragraph" w:styleId="FootnoteText">
    <w:name w:val="footnote text"/>
    <w:basedOn w:val="Normal"/>
    <w:link w:val="FootnoteTextChar"/>
    <w:uiPriority w:val="99"/>
    <w:semiHidden/>
    <w:unhideWhenUsed/>
    <w:rsid w:val="00C523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3F4"/>
    <w:rPr>
      <w:sz w:val="20"/>
      <w:szCs w:val="20"/>
    </w:rPr>
  </w:style>
  <w:style w:type="character" w:styleId="FootnoteReference">
    <w:name w:val="footnote reference"/>
    <w:basedOn w:val="DefaultParagraphFont"/>
    <w:uiPriority w:val="99"/>
    <w:semiHidden/>
    <w:unhideWhenUsed/>
    <w:rsid w:val="00C523F4"/>
    <w:rPr>
      <w:vertAlign w:val="superscript"/>
    </w:rPr>
  </w:style>
  <w:style w:type="paragraph" w:styleId="Header">
    <w:name w:val="header"/>
    <w:basedOn w:val="Normal"/>
    <w:link w:val="HeaderChar"/>
    <w:uiPriority w:val="99"/>
    <w:unhideWhenUsed/>
    <w:rsid w:val="00C52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3F4"/>
  </w:style>
  <w:style w:type="paragraph" w:styleId="Footer">
    <w:name w:val="footer"/>
    <w:basedOn w:val="Normal"/>
    <w:link w:val="FooterChar"/>
    <w:uiPriority w:val="99"/>
    <w:unhideWhenUsed/>
    <w:rsid w:val="00C52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3F4"/>
  </w:style>
  <w:style w:type="table" w:styleId="TableGrid">
    <w:name w:val="Table Grid"/>
    <w:basedOn w:val="TableNormal"/>
    <w:uiPriority w:val="39"/>
    <w:rsid w:val="004F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6CE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A0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F44"/>
    <w:rPr>
      <w:rFonts w:ascii="Segoe UI" w:hAnsi="Segoe UI" w:cs="Segoe UI"/>
      <w:sz w:val="18"/>
      <w:szCs w:val="18"/>
    </w:rPr>
  </w:style>
  <w:style w:type="character" w:customStyle="1" w:styleId="Heading1Char">
    <w:name w:val="Heading 1 Char"/>
    <w:basedOn w:val="DefaultParagraphFont"/>
    <w:link w:val="Heading1"/>
    <w:uiPriority w:val="9"/>
    <w:rsid w:val="002066C3"/>
    <w:rPr>
      <w:b/>
      <w:sz w:val="28"/>
    </w:rPr>
  </w:style>
  <w:style w:type="character" w:customStyle="1" w:styleId="Heading2Char">
    <w:name w:val="Heading 2 Char"/>
    <w:basedOn w:val="DefaultParagraphFont"/>
    <w:link w:val="Heading2"/>
    <w:uiPriority w:val="9"/>
    <w:rsid w:val="002066C3"/>
    <w:rPr>
      <w:b/>
      <w:sz w:val="28"/>
    </w:rPr>
  </w:style>
  <w:style w:type="paragraph" w:styleId="TOCHeading">
    <w:name w:val="TOC Heading"/>
    <w:basedOn w:val="Heading1"/>
    <w:next w:val="Normal"/>
    <w:uiPriority w:val="39"/>
    <w:unhideWhenUsed/>
    <w:qFormat/>
    <w:rsid w:val="002066C3"/>
    <w:pPr>
      <w:keepNext/>
      <w:keepLines/>
      <w:numPr>
        <w:numId w:val="0"/>
      </w:numPr>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066C3"/>
    <w:pPr>
      <w:spacing w:after="100"/>
    </w:pPr>
  </w:style>
  <w:style w:type="paragraph" w:styleId="TOC2">
    <w:name w:val="toc 2"/>
    <w:basedOn w:val="Normal"/>
    <w:next w:val="Normal"/>
    <w:autoRedefine/>
    <w:uiPriority w:val="39"/>
    <w:unhideWhenUsed/>
    <w:rsid w:val="002066C3"/>
    <w:pPr>
      <w:spacing w:after="100"/>
      <w:ind w:left="220"/>
    </w:pPr>
  </w:style>
  <w:style w:type="character" w:styleId="Hyperlink">
    <w:name w:val="Hyperlink"/>
    <w:basedOn w:val="DefaultParagraphFont"/>
    <w:uiPriority w:val="99"/>
    <w:unhideWhenUsed/>
    <w:rsid w:val="002066C3"/>
    <w:rPr>
      <w:color w:val="0563C1" w:themeColor="hyperlink"/>
      <w:u w:val="single"/>
    </w:rPr>
  </w:style>
  <w:style w:type="character" w:styleId="CommentReference">
    <w:name w:val="annotation reference"/>
    <w:basedOn w:val="DefaultParagraphFont"/>
    <w:uiPriority w:val="99"/>
    <w:semiHidden/>
    <w:unhideWhenUsed/>
    <w:rsid w:val="00DC7AB8"/>
    <w:rPr>
      <w:sz w:val="16"/>
      <w:szCs w:val="16"/>
    </w:rPr>
  </w:style>
  <w:style w:type="paragraph" w:styleId="CommentText">
    <w:name w:val="annotation text"/>
    <w:basedOn w:val="Normal"/>
    <w:link w:val="CommentTextChar"/>
    <w:uiPriority w:val="99"/>
    <w:semiHidden/>
    <w:unhideWhenUsed/>
    <w:rsid w:val="00DC7AB8"/>
    <w:pPr>
      <w:spacing w:line="240" w:lineRule="auto"/>
    </w:pPr>
    <w:rPr>
      <w:sz w:val="20"/>
      <w:szCs w:val="20"/>
    </w:rPr>
  </w:style>
  <w:style w:type="character" w:customStyle="1" w:styleId="CommentTextChar">
    <w:name w:val="Comment Text Char"/>
    <w:basedOn w:val="DefaultParagraphFont"/>
    <w:link w:val="CommentText"/>
    <w:uiPriority w:val="99"/>
    <w:semiHidden/>
    <w:rsid w:val="00DC7AB8"/>
    <w:rPr>
      <w:sz w:val="20"/>
      <w:szCs w:val="20"/>
    </w:rPr>
  </w:style>
  <w:style w:type="paragraph" w:styleId="CommentSubject">
    <w:name w:val="annotation subject"/>
    <w:basedOn w:val="CommentText"/>
    <w:next w:val="CommentText"/>
    <w:link w:val="CommentSubjectChar"/>
    <w:uiPriority w:val="99"/>
    <w:semiHidden/>
    <w:unhideWhenUsed/>
    <w:rsid w:val="00DC7AB8"/>
    <w:rPr>
      <w:b/>
      <w:bCs/>
    </w:rPr>
  </w:style>
  <w:style w:type="character" w:customStyle="1" w:styleId="CommentSubjectChar">
    <w:name w:val="Comment Subject Char"/>
    <w:basedOn w:val="CommentTextChar"/>
    <w:link w:val="CommentSubject"/>
    <w:uiPriority w:val="99"/>
    <w:semiHidden/>
    <w:rsid w:val="00DC7A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56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Rachel.mcmenemy@csscni.org.uk"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9483766386142"/>
          <c:y val="9.4292980571915153E-2"/>
          <c:w val="0.58168213961067838"/>
          <c:h val="0.83829841803065364"/>
        </c:manualLayout>
      </c:layout>
      <c:doughnutChart>
        <c:varyColors val="1"/>
        <c:ser>
          <c:idx val="0"/>
          <c:order val="0"/>
          <c:tx>
            <c:strRef>
              <c:f>Results!$A$101</c:f>
              <c:strCache>
                <c:ptCount val="1"/>
                <c:pt idx="0">
                  <c:v>Total number of controlled pupils who are:</c:v>
                </c:pt>
              </c:strCache>
            </c:strRef>
          </c:tx>
          <c:explosion val="9"/>
          <c:dPt>
            <c:idx val="0"/>
            <c:bubble3D val="0"/>
            <c:spPr>
              <a:solidFill>
                <a:srgbClr val="1E7A87"/>
              </a:solidFill>
              <a:ln w="19050">
                <a:solidFill>
                  <a:schemeClr val="lt1"/>
                </a:solidFill>
              </a:ln>
              <a:effectLst/>
            </c:spPr>
            <c:extLst>
              <c:ext xmlns:c16="http://schemas.microsoft.com/office/drawing/2014/chart" uri="{C3380CC4-5D6E-409C-BE32-E72D297353CC}">
                <c16:uniqueId val="{00000001-FBC6-4230-BC90-2FE48F727B57}"/>
              </c:ext>
            </c:extLst>
          </c:dPt>
          <c:dPt>
            <c:idx val="1"/>
            <c:bubble3D val="0"/>
            <c:spPr>
              <a:solidFill>
                <a:srgbClr val="01ADEF"/>
              </a:solidFill>
              <a:ln w="19050">
                <a:solidFill>
                  <a:schemeClr val="lt1"/>
                </a:solidFill>
              </a:ln>
              <a:effectLst/>
            </c:spPr>
            <c:extLst>
              <c:ext xmlns:c16="http://schemas.microsoft.com/office/drawing/2014/chart" uri="{C3380CC4-5D6E-409C-BE32-E72D297353CC}">
                <c16:uniqueId val="{00000003-FBC6-4230-BC90-2FE48F727B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C6-4230-BC90-2FE48F727B57}"/>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FBC6-4230-BC90-2FE48F727B57}"/>
              </c:ext>
            </c:extLst>
          </c:dPt>
          <c:dPt>
            <c:idx val="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9-FBC6-4230-BC90-2FE48F727B57}"/>
              </c:ext>
            </c:extLst>
          </c:dPt>
          <c:dPt>
            <c:idx val="5"/>
            <c:bubble3D val="0"/>
            <c:spPr>
              <a:solidFill>
                <a:srgbClr val="0FBDD3"/>
              </a:solidFill>
              <a:ln w="19050">
                <a:solidFill>
                  <a:schemeClr val="lt1"/>
                </a:solidFill>
              </a:ln>
              <a:effectLst/>
            </c:spPr>
            <c:extLst>
              <c:ext xmlns:c16="http://schemas.microsoft.com/office/drawing/2014/chart" uri="{C3380CC4-5D6E-409C-BE32-E72D297353CC}">
                <c16:uniqueId val="{0000000B-FBC6-4230-BC90-2FE48F727B57}"/>
              </c:ext>
            </c:extLst>
          </c:dPt>
          <c:dLbls>
            <c:dLbl>
              <c:idx val="0"/>
              <c:layout>
                <c:manualLayout>
                  <c:x val="0.12112043772060052"/>
                  <c:y val="-1.1562972638958328E-2"/>
                </c:manualLayout>
              </c:layout>
              <c:tx>
                <c:rich>
                  <a:bodyPr/>
                  <a:lstStyle/>
                  <a:p>
                    <a:fld id="{4276DD80-D2CC-41DD-9F9F-C8605678CEFA}" type="CATEGORYNAME">
                      <a:rPr lang="en-US"/>
                      <a:pPr/>
                      <a:t>[CATEGORY NAME]</a:t>
                    </a:fld>
                    <a:r>
                      <a:rPr lang="en-US" baseline="0"/>
                      <a:t>
</a:t>
                    </a:r>
                    <a:fld id="{345699A4-C22C-4224-89FF-6BCB1FCDD1B9}"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BC6-4230-BC90-2FE48F727B57}"/>
                </c:ext>
              </c:extLst>
            </c:dLbl>
            <c:dLbl>
              <c:idx val="1"/>
              <c:layout>
                <c:manualLayout>
                  <c:x val="-0.10637322329206786"/>
                  <c:y val="4.7571848370247992E-2"/>
                </c:manualLayout>
              </c:layout>
              <c:tx>
                <c:rich>
                  <a:bodyPr/>
                  <a:lstStyle/>
                  <a:p>
                    <a:fld id="{D38D22A1-868E-442B-A402-68700C960BB5}" type="CATEGORYNAME">
                      <a:rPr lang="en-US"/>
                      <a:pPr/>
                      <a:t>[CATEGORY NAME]</a:t>
                    </a:fld>
                    <a:r>
                      <a:rPr lang="en-US" baseline="0"/>
                      <a:t>
</a:t>
                    </a:r>
                    <a:fld id="{4E902857-8003-4BBE-AEDD-C47655C5BD15}"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BC6-4230-BC90-2FE48F727B57}"/>
                </c:ext>
              </c:extLst>
            </c:dLbl>
            <c:dLbl>
              <c:idx val="2"/>
              <c:layout>
                <c:manualLayout>
                  <c:x val="-0.11347742566967518"/>
                  <c:y val="0"/>
                </c:manualLayout>
              </c:layout>
              <c:tx>
                <c:rich>
                  <a:bodyPr/>
                  <a:lstStyle/>
                  <a:p>
                    <a:fld id="{FF10AB33-1C63-4DD3-919E-34A1E738ADBB}" type="CATEGORYNAME">
                      <a:rPr lang="en-US"/>
                      <a:pPr/>
                      <a:t>[CATEGORY NAME]</a:t>
                    </a:fld>
                    <a:r>
                      <a:rPr lang="en-US" baseline="0"/>
                      <a:t>
</a:t>
                    </a:r>
                    <a:fld id="{2B0A43FD-B7B3-4FB9-9BB1-4EBB55A08895}"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BC6-4230-BC90-2FE48F727B57}"/>
                </c:ext>
              </c:extLst>
            </c:dLbl>
            <c:dLbl>
              <c:idx val="3"/>
              <c:layout>
                <c:manualLayout>
                  <c:x val="-9.7203117835855113E-2"/>
                  <c:y val="-0.11364385999559243"/>
                </c:manualLayout>
              </c:layout>
              <c:tx>
                <c:rich>
                  <a:bodyPr/>
                  <a:lstStyle/>
                  <a:p>
                    <a:fld id="{DA74CA0D-87CD-4FE8-B704-598C0438489C}" type="CATEGORYNAME">
                      <a:rPr lang="en-US"/>
                      <a:pPr/>
                      <a:t>[CATEGORY NAME]</a:t>
                    </a:fld>
                    <a:r>
                      <a:rPr lang="en-US" baseline="0"/>
                      <a:t>
</a:t>
                    </a:r>
                    <a:fld id="{F32D0328-8F9B-4CC6-B5FC-0EC85563C195}"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FBC6-4230-BC90-2FE48F727B57}"/>
                </c:ext>
              </c:extLst>
            </c:dLbl>
            <c:dLbl>
              <c:idx val="4"/>
              <c:layout>
                <c:manualLayout>
                  <c:x val="-7.4962967874085532E-2"/>
                  <c:y val="-9.9656902618930593E-2"/>
                </c:manualLayout>
              </c:layout>
              <c:tx>
                <c:rich>
                  <a:bodyPr/>
                  <a:lstStyle/>
                  <a:p>
                    <a:fld id="{77EEADD7-8754-4238-8F9F-6294FC2F1FD5}" type="CATEGORYNAME">
                      <a:rPr lang="en-US"/>
                      <a:pPr/>
                      <a:t>[CATEGORY NAME]</a:t>
                    </a:fld>
                    <a:r>
                      <a:rPr lang="en-US" baseline="0"/>
                      <a:t>
</a:t>
                    </a:r>
                    <a:fld id="{2F975326-B243-4D3F-91AD-B683E8672A4B}"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FBC6-4230-BC90-2FE48F727B57}"/>
                </c:ext>
              </c:extLst>
            </c:dLbl>
            <c:dLbl>
              <c:idx val="5"/>
              <c:layout>
                <c:manualLayout>
                  <c:x val="9.170105456212746E-3"/>
                  <c:y val="-8.7215055345454651E-2"/>
                </c:manualLayout>
              </c:layout>
              <c:tx>
                <c:rich>
                  <a:bodyPr/>
                  <a:lstStyle/>
                  <a:p>
                    <a:fld id="{A9D34A96-1CC8-471C-BFF9-72B29687D9F1}" type="CATEGORYNAME">
                      <a:rPr lang="en-US"/>
                      <a:pPr/>
                      <a:t>[CATEGORY NAME]</a:t>
                    </a:fld>
                    <a:r>
                      <a:rPr lang="en-US" baseline="0"/>
                      <a:t>
</a:t>
                    </a:r>
                    <a:fld id="{227DE9E8-C5CF-4EED-A21F-A360FD26D1F5}" type="VALUE">
                      <a:rPr lang="en-US" baseline="0"/>
                      <a:pPr/>
                      <a:t>[VALUE]</a:t>
                    </a:fld>
                    <a:r>
                      <a:rPr lang="en-US" baseline="0"/>
                      <a:t>%</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FBC6-4230-BC90-2FE48F727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Results!$B$100:$H$100</c:f>
              <c:strCache>
                <c:ptCount val="6"/>
                <c:pt idx="0">
                  <c:v>Protestant</c:v>
                </c:pt>
                <c:pt idx="1">
                  <c:v>Catholic</c:v>
                </c:pt>
                <c:pt idx="2">
                  <c:v>Other Christian</c:v>
                </c:pt>
                <c:pt idx="3">
                  <c:v>Non Christian</c:v>
                </c:pt>
                <c:pt idx="4">
                  <c:v>No Religion </c:v>
                </c:pt>
                <c:pt idx="5">
                  <c:v>Undisclosed</c:v>
                </c:pt>
              </c:strCache>
              <c:extLst/>
            </c:strRef>
          </c:cat>
          <c:val>
            <c:numRef>
              <c:f>Results!$B$101:$H$101</c:f>
              <c:numCache>
                <c:formatCode>0.0</c:formatCode>
                <c:ptCount val="6"/>
                <c:pt idx="0">
                  <c:v>66.177683599749699</c:v>
                </c:pt>
                <c:pt idx="1">
                  <c:v>9.5554354627680755</c:v>
                </c:pt>
                <c:pt idx="2">
                  <c:v>5.320268502190113</c:v>
                </c:pt>
                <c:pt idx="3">
                  <c:v>0.88955571989305426</c:v>
                </c:pt>
                <c:pt idx="4">
                  <c:v>17.895642528016385</c:v>
                </c:pt>
                <c:pt idx="5">
                  <c:v>0.16141418738267532</c:v>
                </c:pt>
              </c:numCache>
              <c:extLst/>
            </c:numRef>
          </c:val>
          <c:extLst>
            <c:ext xmlns:c16="http://schemas.microsoft.com/office/drawing/2014/chart" uri="{C3380CC4-5D6E-409C-BE32-E72D297353CC}">
              <c16:uniqueId val="{0000000C-FBC6-4230-BC90-2FE48F727B57}"/>
            </c:ext>
          </c:extLst>
        </c:ser>
        <c:dLbls>
          <c:showLegendKey val="0"/>
          <c:showVal val="0"/>
          <c:showCatName val="0"/>
          <c:showSerName val="0"/>
          <c:showPercent val="0"/>
          <c:showBubbleSize val="0"/>
          <c:showLeaderLines val="1"/>
        </c:dLbls>
        <c:firstSliceAng val="0"/>
        <c:holeSize val="6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Results!$B$149</c:f>
              <c:strCache>
                <c:ptCount val="1"/>
                <c:pt idx="0">
                  <c:v>Protestant</c:v>
                </c:pt>
              </c:strCache>
            </c:strRef>
          </c:tx>
          <c:spPr>
            <a:solidFill>
              <a:srgbClr val="1E7A87"/>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Results!$B$150:$B$154</c:f>
              <c:numCache>
                <c:formatCode>General</c:formatCode>
                <c:ptCount val="5"/>
                <c:pt idx="0" formatCode="0.0">
                  <c:v>66.177683599749699</c:v>
                </c:pt>
                <c:pt idx="1">
                  <c:v>1</c:v>
                </c:pt>
                <c:pt idx="2">
                  <c:v>7.5</c:v>
                </c:pt>
                <c:pt idx="3">
                  <c:v>36.299999999999997</c:v>
                </c:pt>
                <c:pt idx="4">
                  <c:v>28.5</c:v>
                </c:pt>
              </c:numCache>
            </c:numRef>
          </c:val>
          <c:extLst>
            <c:ext xmlns:c16="http://schemas.microsoft.com/office/drawing/2014/chart" uri="{C3380CC4-5D6E-409C-BE32-E72D297353CC}">
              <c16:uniqueId val="{00000000-50C5-40B1-8D0A-C3E70089B550}"/>
            </c:ext>
          </c:extLst>
        </c:ser>
        <c:ser>
          <c:idx val="1"/>
          <c:order val="1"/>
          <c:tx>
            <c:strRef>
              <c:f>Results!$C$149</c:f>
              <c:strCache>
                <c:ptCount val="1"/>
                <c:pt idx="0">
                  <c:v>Catholic</c:v>
                </c:pt>
              </c:strCache>
            </c:strRef>
          </c:tx>
          <c:spPr>
            <a:solidFill>
              <a:srgbClr val="01ADEF"/>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Results!$C$150:$C$154</c:f>
              <c:numCache>
                <c:formatCode>General</c:formatCode>
                <c:ptCount val="5"/>
                <c:pt idx="0" formatCode="0.0">
                  <c:v>9.5554354627680755</c:v>
                </c:pt>
                <c:pt idx="1">
                  <c:v>95.7</c:v>
                </c:pt>
                <c:pt idx="2">
                  <c:v>83.9</c:v>
                </c:pt>
                <c:pt idx="3">
                  <c:v>41.3</c:v>
                </c:pt>
                <c:pt idx="4">
                  <c:v>59.3</c:v>
                </c:pt>
              </c:numCache>
            </c:numRef>
          </c:val>
          <c:extLst>
            <c:ext xmlns:c16="http://schemas.microsoft.com/office/drawing/2014/chart" uri="{C3380CC4-5D6E-409C-BE32-E72D297353CC}">
              <c16:uniqueId val="{00000001-50C5-40B1-8D0A-C3E70089B550}"/>
            </c:ext>
          </c:extLst>
        </c:ser>
        <c:ser>
          <c:idx val="2"/>
          <c:order val="2"/>
          <c:tx>
            <c:strRef>
              <c:f>Results!$D$149</c:f>
              <c:strCache>
                <c:ptCount val="1"/>
                <c:pt idx="0">
                  <c:v>No Religion </c:v>
                </c:pt>
              </c:strCache>
            </c:strRef>
          </c:tx>
          <c:spPr>
            <a:solidFill>
              <a:schemeClr val="accent4">
                <a:lumMod val="60000"/>
                <a:lumOff val="40000"/>
              </a:schemeClr>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Results!$D$150:$D$154</c:f>
              <c:numCache>
                <c:formatCode>General</c:formatCode>
                <c:ptCount val="5"/>
                <c:pt idx="0" formatCode="0.0">
                  <c:v>17.895642528016385</c:v>
                </c:pt>
                <c:pt idx="1">
                  <c:v>0.2</c:v>
                </c:pt>
                <c:pt idx="2">
                  <c:v>0</c:v>
                </c:pt>
                <c:pt idx="3">
                  <c:v>14.9</c:v>
                </c:pt>
                <c:pt idx="4">
                  <c:v>6.4</c:v>
                </c:pt>
              </c:numCache>
            </c:numRef>
          </c:val>
          <c:extLst>
            <c:ext xmlns:c16="http://schemas.microsoft.com/office/drawing/2014/chart" uri="{C3380CC4-5D6E-409C-BE32-E72D297353CC}">
              <c16:uniqueId val="{00000002-50C5-40B1-8D0A-C3E70089B550}"/>
            </c:ext>
          </c:extLst>
        </c:ser>
        <c:ser>
          <c:idx val="3"/>
          <c:order val="3"/>
          <c:tx>
            <c:strRef>
              <c:f>Results!$E$149</c:f>
              <c:strCache>
                <c:ptCount val="1"/>
                <c:pt idx="0">
                  <c:v>Other</c:v>
                </c:pt>
              </c:strCache>
            </c:strRef>
          </c:tx>
          <c:spPr>
            <a:solidFill>
              <a:srgbClr val="0FBDD3"/>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Results!$E$150:$E$154</c:f>
              <c:numCache>
                <c:formatCode>General</c:formatCode>
                <c:ptCount val="5"/>
                <c:pt idx="0" formatCode="0.0">
                  <c:v>6.3712384094658425</c:v>
                </c:pt>
                <c:pt idx="1">
                  <c:v>3.0999999999999917</c:v>
                </c:pt>
                <c:pt idx="2">
                  <c:v>8.599999999999989</c:v>
                </c:pt>
                <c:pt idx="3">
                  <c:v>7.5</c:v>
                </c:pt>
                <c:pt idx="4">
                  <c:v>5.8000000000000025</c:v>
                </c:pt>
              </c:numCache>
            </c:numRef>
          </c:val>
          <c:extLst>
            <c:ext xmlns:c16="http://schemas.microsoft.com/office/drawing/2014/chart" uri="{C3380CC4-5D6E-409C-BE32-E72D297353CC}">
              <c16:uniqueId val="{00000003-50C5-40B1-8D0A-C3E70089B550}"/>
            </c:ext>
          </c:extLst>
        </c:ser>
        <c:dLbls>
          <c:showLegendKey val="0"/>
          <c:showVal val="0"/>
          <c:showCatName val="0"/>
          <c:showSerName val="0"/>
          <c:showPercent val="0"/>
          <c:showBubbleSize val="0"/>
        </c:dLbls>
        <c:gapWidth val="150"/>
        <c:overlap val="100"/>
        <c:axId val="-1551117696"/>
        <c:axId val="-1551117152"/>
      </c:barChart>
      <c:catAx>
        <c:axId val="-155111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551117152"/>
        <c:crosses val="autoZero"/>
        <c:auto val="1"/>
        <c:lblAlgn val="ctr"/>
        <c:lblOffset val="100"/>
        <c:noMultiLvlLbl val="0"/>
      </c:catAx>
      <c:valAx>
        <c:axId val="-155111715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511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C189-25D0-46BF-B83C-F677BA7E5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McMenemy</dc:creator>
  <cp:keywords/>
  <dc:description/>
  <cp:lastModifiedBy>Claire Lowry</cp:lastModifiedBy>
  <cp:revision>2</cp:revision>
  <dcterms:created xsi:type="dcterms:W3CDTF">2019-03-21T14:07:00Z</dcterms:created>
  <dcterms:modified xsi:type="dcterms:W3CDTF">2019-03-21T14:07:00Z</dcterms:modified>
</cp:coreProperties>
</file>